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BDB3F2F" w:rsidR="00671045" w:rsidRDefault="00671045" w:rsidP="00204EE3">
      <w:pPr>
        <w:ind w:hanging="1276"/>
        <w:rPr>
          <w:rFonts w:ascii="Arial" w:hAnsi="Arial" w:cs="Arial"/>
          <w:sz w:val="22"/>
        </w:rPr>
      </w:pPr>
    </w:p>
    <w:p w14:paraId="035C5DF6" w14:textId="3FD31E3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77777777" w:rsidR="00B6107A" w:rsidRDefault="00B6107A">
      <w:pPr>
        <w:rPr>
          <w:rFonts w:ascii="Arial" w:hAnsi="Arial" w:cs="Arial"/>
          <w:sz w:val="22"/>
        </w:rPr>
      </w:pPr>
    </w:p>
    <w:p w14:paraId="64B9E5F4" w14:textId="09BEA55D" w:rsidR="00033C52" w:rsidRPr="000C5598" w:rsidRDefault="00671045" w:rsidP="00033C52">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033C52">
        <w:rPr>
          <w:rFonts w:ascii="Arial" w:hAnsi="Arial" w:cs="Arial"/>
          <w:b/>
          <w:sz w:val="22"/>
          <w:szCs w:val="22"/>
        </w:rPr>
        <w:t>AOO-</w:t>
      </w:r>
      <w:r w:rsidR="00033C52" w:rsidRPr="00B12C39">
        <w:rPr>
          <w:rFonts w:ascii="Arial" w:hAnsi="Arial" w:cs="Arial"/>
          <w:b/>
          <w:sz w:val="22"/>
          <w:szCs w:val="22"/>
        </w:rPr>
        <w:t>B26-02877-AA</w:t>
      </w:r>
    </w:p>
    <w:p w14:paraId="59C40573" w14:textId="459895FB" w:rsidR="00671045" w:rsidRPr="000C5598" w:rsidRDefault="00671045" w:rsidP="00204EE3">
      <w:pPr>
        <w:ind w:left="1416" w:firstLine="708"/>
        <w:rPr>
          <w:rFonts w:ascii="Arial" w:hAnsi="Arial" w:cs="Arial"/>
          <w:b/>
          <w:sz w:val="22"/>
          <w:szCs w:val="22"/>
        </w:rPr>
      </w:pP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2FE35681" w14:textId="47752849"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FE167C">
        <w:rPr>
          <w:rFonts w:ascii="Arial" w:hAnsi="Arial" w:cs="Arial"/>
          <w:color w:val="000000"/>
          <w:sz w:val="22"/>
          <w:szCs w:val="22"/>
        </w:rPr>
        <w:t>représenté</w:t>
      </w:r>
      <w:proofErr w:type="gramEnd"/>
      <w:r w:rsidRPr="00FE167C">
        <w:rPr>
          <w:rFonts w:ascii="Arial" w:hAnsi="Arial" w:cs="Arial"/>
          <w:color w:val="000000"/>
          <w:sz w:val="22"/>
          <w:szCs w:val="22"/>
        </w:rPr>
        <w:t xml:space="preserve"> par </w:t>
      </w:r>
      <w:r>
        <w:rPr>
          <w:rFonts w:ascii="Arial" w:hAnsi="Arial" w:cs="Arial"/>
          <w:color w:val="000000"/>
          <w:sz w:val="22"/>
          <w:szCs w:val="22"/>
        </w:rPr>
        <w:t>M</w:t>
      </w:r>
      <w:r w:rsidR="00F925D1">
        <w:rPr>
          <w:rFonts w:ascii="Arial" w:hAnsi="Arial" w:cs="Arial"/>
          <w:color w:val="000000"/>
          <w:sz w:val="22"/>
          <w:szCs w:val="22"/>
        </w:rPr>
        <w:t>adame</w:t>
      </w:r>
      <w:r w:rsidR="00033C52">
        <w:rPr>
          <w:rFonts w:ascii="Arial" w:hAnsi="Arial" w:cs="Arial"/>
          <w:color w:val="000000"/>
          <w:sz w:val="22"/>
          <w:szCs w:val="22"/>
        </w:rPr>
        <w:t xml:space="preserve"> Véronique CARRON, </w:t>
      </w:r>
      <w:r w:rsidRPr="00AF0FCE">
        <w:rPr>
          <w:rFonts w:ascii="Arial" w:hAnsi="Arial" w:cs="Arial"/>
          <w:sz w:val="22"/>
          <w:szCs w:val="22"/>
        </w:rPr>
        <w:t>agissant en qualité de</w:t>
      </w:r>
      <w:r>
        <w:rPr>
          <w:rFonts w:ascii="Arial" w:hAnsi="Arial" w:cs="Arial"/>
          <w:sz w:val="22"/>
          <w:szCs w:val="22"/>
        </w:rPr>
        <w:t xml:space="preserve"> </w:t>
      </w:r>
      <w:r w:rsidR="00033C52">
        <w:rPr>
          <w:rFonts w:ascii="Arial" w:hAnsi="Arial" w:cs="Arial"/>
          <w:sz w:val="22"/>
          <w:szCs w:val="22"/>
        </w:rPr>
        <w:t>Directrice de l’Institut LITEN</w:t>
      </w:r>
      <w:r>
        <w:rPr>
          <w:rFonts w:ascii="Arial" w:hAnsi="Arial" w:cs="Arial"/>
          <w:sz w:val="22"/>
          <w:szCs w:val="22"/>
        </w:rPr>
        <w:t>,</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033C52">
        <w:rPr>
          <w:rFonts w:ascii="Arial" w:hAnsi="Arial" w:cs="Arial"/>
          <w:sz w:val="22"/>
          <w:szCs w:val="22"/>
          <w:highlight w:val="green"/>
        </w:rPr>
        <w:t>_______________</w:t>
      </w:r>
      <w:r w:rsidR="00793C12" w:rsidRPr="00033C52">
        <w:rPr>
          <w:rFonts w:ascii="Arial" w:hAnsi="Arial" w:cs="Arial"/>
          <w:sz w:val="22"/>
          <w:szCs w:val="22"/>
          <w:highlight w:val="green"/>
        </w:rPr>
        <w:t>,</w:t>
      </w:r>
    </w:p>
    <w:p w14:paraId="67E36211" w14:textId="6CB50F25" w:rsidR="00671045" w:rsidRPr="00FE167C" w:rsidRDefault="00671045">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sidRPr="00033C52">
        <w:rPr>
          <w:rFonts w:ascii="Arial" w:hAnsi="Arial" w:cs="Arial"/>
          <w:sz w:val="22"/>
          <w:szCs w:val="22"/>
          <w:highlight w:val="green"/>
        </w:rPr>
        <w:t>__________________</w:t>
      </w:r>
      <w:r w:rsidR="00F925D1" w:rsidRPr="00033C52">
        <w:rPr>
          <w:rFonts w:ascii="Arial" w:hAnsi="Arial" w:cs="Arial"/>
          <w:sz w:val="22"/>
          <w:szCs w:val="22"/>
          <w:highlight w:val="green"/>
        </w:rPr>
        <w:t>________________</w:t>
      </w:r>
      <w:r w:rsidR="00793C12" w:rsidRPr="00033C52">
        <w:rPr>
          <w:rFonts w:ascii="Arial" w:hAnsi="Arial" w:cs="Arial"/>
          <w:sz w:val="22"/>
          <w:szCs w:val="22"/>
          <w:highlight w:val="green"/>
        </w:rPr>
        <w:t>,</w:t>
      </w:r>
    </w:p>
    <w:p w14:paraId="19361034" w14:textId="339D9B8D" w:rsidR="00793C12" w:rsidRPr="00AF0FCE" w:rsidRDefault="00793C12" w:rsidP="00793C12">
      <w:pPr>
        <w:jc w:val="both"/>
        <w:rPr>
          <w:rFonts w:ascii="Arial" w:hAnsi="Arial" w:cs="Arial"/>
          <w:sz w:val="22"/>
          <w:szCs w:val="22"/>
        </w:rPr>
      </w:pPr>
      <w:proofErr w:type="gramStart"/>
      <w:r w:rsidRPr="00AF0FCE">
        <w:rPr>
          <w:rFonts w:ascii="Arial" w:hAnsi="Arial" w:cs="Arial"/>
          <w:sz w:val="22"/>
          <w:szCs w:val="22"/>
        </w:rPr>
        <w:t>immatriculé</w:t>
      </w:r>
      <w:r w:rsidR="00EB643E">
        <w:rPr>
          <w:rFonts w:ascii="Arial" w:hAnsi="Arial" w:cs="Arial"/>
          <w:sz w:val="22"/>
          <w:szCs w:val="22"/>
        </w:rPr>
        <w:t>e</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sidRPr="00033C52">
        <w:rPr>
          <w:rFonts w:ascii="Arial" w:hAnsi="Arial" w:cs="Arial"/>
          <w:sz w:val="22"/>
          <w:szCs w:val="22"/>
          <w:highlight w:val="green"/>
        </w:rPr>
        <w:t>____</w:t>
      </w:r>
      <w:r w:rsidR="00F925D1" w:rsidRPr="00033C52">
        <w:rPr>
          <w:rFonts w:ascii="Arial" w:hAnsi="Arial" w:cs="Arial"/>
          <w:sz w:val="22"/>
          <w:szCs w:val="22"/>
          <w:highlight w:val="green"/>
        </w:rPr>
        <w:t>_____________</w:t>
      </w:r>
      <w:r w:rsidRPr="00AF0FCE">
        <w:rPr>
          <w:rFonts w:ascii="Arial" w:hAnsi="Arial" w:cs="Arial"/>
          <w:sz w:val="22"/>
          <w:szCs w:val="22"/>
        </w:rPr>
        <w:t xml:space="preserve"> sous le numéro R.C.S </w:t>
      </w:r>
      <w:r w:rsidRPr="00033C52">
        <w:rPr>
          <w:rFonts w:ascii="Arial" w:hAnsi="Arial" w:cs="Arial"/>
          <w:sz w:val="22"/>
          <w:szCs w:val="22"/>
          <w:highlight w:val="green"/>
        </w:rPr>
        <w:t>__</w:t>
      </w:r>
      <w:r w:rsidR="00033C52">
        <w:rPr>
          <w:rFonts w:ascii="Arial" w:hAnsi="Arial" w:cs="Arial"/>
          <w:sz w:val="22"/>
          <w:szCs w:val="22"/>
          <w:highlight w:val="green"/>
        </w:rPr>
        <w:t>_______</w:t>
      </w:r>
      <w:r w:rsidRPr="00033C52">
        <w:rPr>
          <w:rFonts w:ascii="Arial" w:hAnsi="Arial" w:cs="Arial"/>
          <w:sz w:val="22"/>
          <w:szCs w:val="22"/>
          <w:highlight w:val="green"/>
        </w:rPr>
        <w:t>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w:t>
      </w:r>
      <w:r w:rsidRPr="00033C52">
        <w:rPr>
          <w:rFonts w:ascii="Arial" w:hAnsi="Arial" w:cs="Arial"/>
          <w:color w:val="000000"/>
          <w:sz w:val="22"/>
          <w:szCs w:val="22"/>
          <w:highlight w:val="green"/>
        </w:rPr>
        <w:t>____________</w:t>
      </w:r>
      <w:r w:rsidRPr="00033C52">
        <w:rPr>
          <w:rFonts w:ascii="Arial" w:hAnsi="Arial" w:cs="Arial"/>
          <w:sz w:val="22"/>
          <w:szCs w:val="22"/>
          <w:highlight w:val="green"/>
        </w:rPr>
        <w:t>,</w:t>
      </w:r>
      <w:r w:rsidRPr="00AF0FCE">
        <w:rPr>
          <w:rFonts w:ascii="Arial" w:hAnsi="Arial" w:cs="Arial"/>
          <w:sz w:val="22"/>
          <w:szCs w:val="22"/>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Pr="00033C52">
        <w:rPr>
          <w:rFonts w:ascii="Arial" w:hAnsi="Arial" w:cs="Arial"/>
          <w:sz w:val="22"/>
          <w:szCs w:val="22"/>
          <w:highlight w:val="green"/>
        </w:rPr>
        <w:t>________________,</w:t>
      </w:r>
    </w:p>
    <w:p w14:paraId="21A2DC66" w14:textId="092D559C" w:rsidR="00793C12" w:rsidRDefault="00793C12">
      <w:pPr>
        <w:autoSpaceDE w:val="0"/>
        <w:autoSpaceDN w:val="0"/>
        <w:adjustRightInd w:val="0"/>
        <w:spacing w:line="240" w:lineRule="exact"/>
        <w:jc w:val="both"/>
        <w:rPr>
          <w:rFonts w:ascii="Arial" w:hAnsi="Arial" w:cs="Arial"/>
          <w:color w:val="000000"/>
          <w:sz w:val="22"/>
          <w:szCs w:val="22"/>
        </w:rPr>
      </w:pPr>
    </w:p>
    <w:p w14:paraId="682593FE" w14:textId="77777777" w:rsidR="00033C52" w:rsidRPr="006356D1" w:rsidRDefault="00033C52" w:rsidP="00033C52">
      <w:pPr>
        <w:jc w:val="right"/>
        <w:rPr>
          <w:rFonts w:ascii="Arial" w:hAnsi="Arial" w:cs="Arial"/>
          <w:b/>
          <w:bCs/>
          <w:i/>
          <w:iCs/>
          <w:sz w:val="22"/>
          <w:szCs w:val="22"/>
        </w:rPr>
      </w:pPr>
      <w:r w:rsidRPr="00287246">
        <w:rPr>
          <w:rFonts w:ascii="Arial" w:hAnsi="Arial" w:cs="Arial"/>
          <w:b/>
          <w:bCs/>
          <w:i/>
          <w:iCs/>
          <w:sz w:val="22"/>
          <w:szCs w:val="22"/>
          <w:highlight w:val="green"/>
        </w:rPr>
        <w:t>(</w:t>
      </w:r>
      <w:proofErr w:type="gramStart"/>
      <w:r w:rsidRPr="00287246">
        <w:rPr>
          <w:rFonts w:ascii="Arial" w:hAnsi="Arial" w:cs="Arial"/>
          <w:b/>
          <w:bCs/>
          <w:i/>
          <w:iCs/>
          <w:sz w:val="22"/>
          <w:szCs w:val="22"/>
          <w:highlight w:val="green"/>
        </w:rPr>
        <w:t>à</w:t>
      </w:r>
      <w:proofErr w:type="gramEnd"/>
      <w:r w:rsidRPr="00287246">
        <w:rPr>
          <w:rFonts w:ascii="Arial" w:hAnsi="Arial" w:cs="Arial"/>
          <w:b/>
          <w:bCs/>
          <w:i/>
          <w:iCs/>
          <w:sz w:val="22"/>
          <w:szCs w:val="22"/>
          <w:highlight w:val="green"/>
        </w:rPr>
        <w:t xml:space="preserve"> compléter par le soumissionnaire)</w:t>
      </w:r>
    </w:p>
    <w:p w14:paraId="2B39EC28" w14:textId="77777777" w:rsidR="00033C52" w:rsidRDefault="00033C5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DC775C">
        <w:rPr>
          <w:rFonts w:ascii="Arial" w:hAnsi="Arial" w:cs="Arial"/>
          <w:b/>
          <w:sz w:val="22"/>
          <w:szCs w:val="22"/>
        </w:rPr>
        <w:t>SOMMAIRE</w:t>
      </w:r>
      <w:bookmarkEnd w:id="0"/>
      <w:bookmarkEnd w:id="1"/>
    </w:p>
    <w:p w14:paraId="0992B02F" w14:textId="347AAF38" w:rsidR="00416140" w:rsidRPr="00416140" w:rsidRDefault="00363BE1">
      <w:pPr>
        <w:pStyle w:val="TM1"/>
        <w:tabs>
          <w:tab w:val="right" w:leader="dot" w:pos="9062"/>
        </w:tabs>
        <w:rPr>
          <w:rFonts w:ascii="Arial Gras" w:eastAsiaTheme="minorEastAsia" w:hAnsi="Arial Gras"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36130903" w:history="1">
        <w:r w:rsidR="00416140" w:rsidRPr="00416140">
          <w:rPr>
            <w:rStyle w:val="Lienhypertexte"/>
            <w:rFonts w:ascii="Arial Gras" w:hAnsi="Arial Gras" w:cs="Arial"/>
            <w:noProof/>
          </w:rPr>
          <w:t>ARTICLE 1 - OBJET</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_Toc236130903 \h </w:instrText>
        </w:r>
        <w:r w:rsidR="00416140" w:rsidRPr="00416140">
          <w:rPr>
            <w:rFonts w:ascii="Arial Gras" w:hAnsi="Arial Gras"/>
            <w:noProof/>
            <w:webHidden/>
          </w:rPr>
        </w:r>
        <w:r w:rsidR="00416140" w:rsidRPr="00416140">
          <w:rPr>
            <w:rFonts w:ascii="Arial Gras" w:hAnsi="Arial Gras"/>
            <w:noProof/>
            <w:webHidden/>
          </w:rPr>
          <w:fldChar w:fldCharType="separate"/>
        </w:r>
        <w:r w:rsidR="00931CAF">
          <w:rPr>
            <w:rFonts w:ascii="Arial Gras" w:hAnsi="Arial Gras"/>
            <w:noProof/>
            <w:webHidden/>
          </w:rPr>
          <w:t>3</w:t>
        </w:r>
        <w:r w:rsidR="00416140" w:rsidRPr="00416140">
          <w:rPr>
            <w:rFonts w:ascii="Arial Gras" w:hAnsi="Arial Gras"/>
            <w:noProof/>
            <w:webHidden/>
          </w:rPr>
          <w:fldChar w:fldCharType="end"/>
        </w:r>
      </w:hyperlink>
    </w:p>
    <w:p w14:paraId="5B7DA9C1" w14:textId="671CBEF2"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04" w:history="1">
        <w:r w:rsidR="00416140" w:rsidRPr="00416140">
          <w:rPr>
            <w:rStyle w:val="Lienhypertexte"/>
            <w:rFonts w:ascii="Arial Gras" w:hAnsi="Arial Gras"/>
            <w:noProof/>
          </w:rPr>
          <w:t>ARTICLE 2 - DOCUMENTS CONTRACTUELS</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_Toc236130904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3</w:t>
        </w:r>
        <w:r w:rsidR="00416140" w:rsidRPr="00416140">
          <w:rPr>
            <w:rFonts w:ascii="Arial Gras" w:hAnsi="Arial Gras"/>
            <w:noProof/>
            <w:webHidden/>
          </w:rPr>
          <w:fldChar w:fldCharType="end"/>
        </w:r>
      </w:hyperlink>
    </w:p>
    <w:p w14:paraId="7EE6312B" w14:textId="38A49813"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05" w:history="1">
        <w:r w:rsidR="00416140" w:rsidRPr="00416140">
          <w:rPr>
            <w:rStyle w:val="Lienhypertexte"/>
            <w:rFonts w:ascii="Arial Gras" w:hAnsi="Arial Gras"/>
            <w:noProof/>
          </w:rPr>
          <w:t>ARTICLE 3 - CORRESPONDANTS</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_Toc236130905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4</w:t>
        </w:r>
        <w:r w:rsidR="00416140" w:rsidRPr="00416140">
          <w:rPr>
            <w:rFonts w:ascii="Arial Gras" w:hAnsi="Arial Gras"/>
            <w:noProof/>
            <w:webHidden/>
          </w:rPr>
          <w:fldChar w:fldCharType="end"/>
        </w:r>
      </w:hyperlink>
    </w:p>
    <w:p w14:paraId="5FF93994" w14:textId="2A8B4363" w:rsidR="00416140" w:rsidRPr="00416140" w:rsidRDefault="00931CAF" w:rsidP="00416140">
      <w:pPr>
        <w:pStyle w:val="TM1"/>
        <w:tabs>
          <w:tab w:val="right" w:leader="dot" w:pos="9062"/>
        </w:tabs>
        <w:ind w:firstLine="426"/>
        <w:rPr>
          <w:rFonts w:ascii="Arial Gras" w:eastAsiaTheme="minorEastAsia" w:hAnsi="Arial Gras" w:cstheme="minorBidi"/>
          <w:noProof/>
          <w:sz w:val="20"/>
          <w:szCs w:val="20"/>
        </w:rPr>
      </w:pPr>
      <w:hyperlink w:anchor="_Toc236130906" w:history="1">
        <w:r w:rsidR="00416140" w:rsidRPr="00416140">
          <w:rPr>
            <w:rStyle w:val="Lienhypertexte"/>
            <w:rFonts w:ascii="Arial Gras" w:hAnsi="Arial Gras" w:cs="Arial"/>
            <w:noProof/>
            <w:sz w:val="22"/>
            <w:szCs w:val="22"/>
          </w:rPr>
          <w:t>3.1 - Correspondants du CEA</w:t>
        </w:r>
        <w:r w:rsidR="00416140" w:rsidRPr="00416140">
          <w:rPr>
            <w:rFonts w:ascii="Arial Gras" w:hAnsi="Arial Gras"/>
            <w:noProof/>
            <w:webHidden/>
            <w:sz w:val="22"/>
            <w:szCs w:val="22"/>
          </w:rPr>
          <w:tab/>
        </w:r>
        <w:r w:rsidR="00416140" w:rsidRPr="00416140">
          <w:rPr>
            <w:rFonts w:ascii="Arial Gras" w:hAnsi="Arial Gras"/>
            <w:noProof/>
            <w:webHidden/>
            <w:sz w:val="22"/>
            <w:szCs w:val="22"/>
          </w:rPr>
          <w:fldChar w:fldCharType="begin"/>
        </w:r>
        <w:r w:rsidR="00416140" w:rsidRPr="00416140">
          <w:rPr>
            <w:rFonts w:ascii="Arial Gras" w:hAnsi="Arial Gras"/>
            <w:noProof/>
            <w:webHidden/>
            <w:sz w:val="22"/>
            <w:szCs w:val="22"/>
          </w:rPr>
          <w:instrText xml:space="preserve"> PAGEREF _Toc236130906 \h </w:instrText>
        </w:r>
        <w:r w:rsidR="00416140" w:rsidRPr="00416140">
          <w:rPr>
            <w:rFonts w:ascii="Arial Gras" w:hAnsi="Arial Gras"/>
            <w:noProof/>
            <w:webHidden/>
            <w:sz w:val="22"/>
            <w:szCs w:val="22"/>
          </w:rPr>
        </w:r>
        <w:r w:rsidR="00416140" w:rsidRPr="00416140">
          <w:rPr>
            <w:rFonts w:ascii="Arial Gras" w:hAnsi="Arial Gras"/>
            <w:noProof/>
            <w:webHidden/>
            <w:sz w:val="22"/>
            <w:szCs w:val="22"/>
          </w:rPr>
          <w:fldChar w:fldCharType="separate"/>
        </w:r>
        <w:r>
          <w:rPr>
            <w:rFonts w:ascii="Arial Gras" w:hAnsi="Arial Gras"/>
            <w:noProof/>
            <w:webHidden/>
            <w:sz w:val="22"/>
            <w:szCs w:val="22"/>
          </w:rPr>
          <w:t>4</w:t>
        </w:r>
        <w:r w:rsidR="00416140" w:rsidRPr="00416140">
          <w:rPr>
            <w:rFonts w:ascii="Arial Gras" w:hAnsi="Arial Gras"/>
            <w:noProof/>
            <w:webHidden/>
            <w:sz w:val="22"/>
            <w:szCs w:val="22"/>
          </w:rPr>
          <w:fldChar w:fldCharType="end"/>
        </w:r>
      </w:hyperlink>
    </w:p>
    <w:p w14:paraId="7722BF73" w14:textId="40B8CFE9" w:rsidR="00416140" w:rsidRPr="00416140" w:rsidRDefault="00931CAF" w:rsidP="00416140">
      <w:pPr>
        <w:pStyle w:val="TM1"/>
        <w:tabs>
          <w:tab w:val="right" w:leader="dot" w:pos="9062"/>
        </w:tabs>
        <w:ind w:firstLine="426"/>
        <w:rPr>
          <w:rFonts w:ascii="Arial Gras" w:eastAsiaTheme="minorEastAsia" w:hAnsi="Arial Gras" w:cstheme="minorBidi"/>
          <w:noProof/>
          <w:sz w:val="20"/>
          <w:szCs w:val="20"/>
        </w:rPr>
      </w:pPr>
      <w:hyperlink w:anchor="_Toc236130907" w:history="1">
        <w:r w:rsidR="00416140" w:rsidRPr="00416140">
          <w:rPr>
            <w:rStyle w:val="Lienhypertexte"/>
            <w:rFonts w:ascii="Arial Gras" w:hAnsi="Arial Gras" w:cs="Arial"/>
            <w:noProof/>
            <w:sz w:val="22"/>
            <w:szCs w:val="22"/>
          </w:rPr>
          <w:t xml:space="preserve">3.2 - </w:t>
        </w:r>
        <w:r w:rsidR="00416140" w:rsidRPr="00416140">
          <w:rPr>
            <w:rStyle w:val="Lienhypertexte"/>
            <w:rFonts w:ascii="Arial Gras" w:hAnsi="Arial Gras" w:cs="Arial"/>
            <w:noProof/>
            <w:sz w:val="22"/>
            <w:szCs w:val="22"/>
            <w:highlight w:val="yellow"/>
          </w:rPr>
          <w:t>Correspondants transitaire du CEA Grenoble [pour fournisseurs étrangers hors Union européenne]</w:t>
        </w:r>
        <w:r w:rsidR="00416140" w:rsidRPr="00416140">
          <w:rPr>
            <w:rFonts w:ascii="Arial Gras" w:hAnsi="Arial Gras"/>
            <w:noProof/>
            <w:webHidden/>
            <w:sz w:val="22"/>
            <w:szCs w:val="22"/>
          </w:rPr>
          <w:tab/>
        </w:r>
        <w:r w:rsidR="00416140" w:rsidRPr="00416140">
          <w:rPr>
            <w:rFonts w:ascii="Arial Gras" w:hAnsi="Arial Gras"/>
            <w:noProof/>
            <w:webHidden/>
            <w:sz w:val="22"/>
            <w:szCs w:val="22"/>
          </w:rPr>
          <w:fldChar w:fldCharType="begin"/>
        </w:r>
        <w:r w:rsidR="00416140" w:rsidRPr="00416140">
          <w:rPr>
            <w:rFonts w:ascii="Arial Gras" w:hAnsi="Arial Gras"/>
            <w:noProof/>
            <w:webHidden/>
            <w:sz w:val="22"/>
            <w:szCs w:val="22"/>
          </w:rPr>
          <w:instrText xml:space="preserve"> PAGEREF _Toc236130907 \h </w:instrText>
        </w:r>
        <w:r w:rsidR="00416140" w:rsidRPr="00416140">
          <w:rPr>
            <w:rFonts w:ascii="Arial Gras" w:hAnsi="Arial Gras"/>
            <w:noProof/>
            <w:webHidden/>
            <w:sz w:val="22"/>
            <w:szCs w:val="22"/>
          </w:rPr>
        </w:r>
        <w:r w:rsidR="00416140" w:rsidRPr="00416140">
          <w:rPr>
            <w:rFonts w:ascii="Arial Gras" w:hAnsi="Arial Gras"/>
            <w:noProof/>
            <w:webHidden/>
            <w:sz w:val="22"/>
            <w:szCs w:val="22"/>
          </w:rPr>
          <w:fldChar w:fldCharType="separate"/>
        </w:r>
        <w:r>
          <w:rPr>
            <w:rFonts w:ascii="Arial Gras" w:hAnsi="Arial Gras"/>
            <w:noProof/>
            <w:webHidden/>
            <w:sz w:val="22"/>
            <w:szCs w:val="22"/>
          </w:rPr>
          <w:t>4</w:t>
        </w:r>
        <w:r w:rsidR="00416140" w:rsidRPr="00416140">
          <w:rPr>
            <w:rFonts w:ascii="Arial Gras" w:hAnsi="Arial Gras"/>
            <w:noProof/>
            <w:webHidden/>
            <w:sz w:val="22"/>
            <w:szCs w:val="22"/>
          </w:rPr>
          <w:fldChar w:fldCharType="end"/>
        </w:r>
      </w:hyperlink>
    </w:p>
    <w:p w14:paraId="0B179312" w14:textId="45A1A02B" w:rsidR="00416140" w:rsidRPr="00416140" w:rsidRDefault="00931CAF" w:rsidP="00416140">
      <w:pPr>
        <w:pStyle w:val="TM1"/>
        <w:tabs>
          <w:tab w:val="right" w:leader="dot" w:pos="9062"/>
        </w:tabs>
        <w:ind w:firstLine="426"/>
        <w:rPr>
          <w:rFonts w:ascii="Arial Gras" w:eastAsiaTheme="minorEastAsia" w:hAnsi="Arial Gras" w:cstheme="minorBidi"/>
          <w:noProof/>
          <w:sz w:val="20"/>
          <w:szCs w:val="20"/>
        </w:rPr>
      </w:pPr>
      <w:hyperlink w:anchor="_Toc236130908" w:history="1">
        <w:r w:rsidR="00416140" w:rsidRPr="00416140">
          <w:rPr>
            <w:rStyle w:val="Lienhypertexte"/>
            <w:rFonts w:ascii="Arial Gras" w:hAnsi="Arial Gras" w:cs="Arial"/>
            <w:noProof/>
            <w:sz w:val="22"/>
            <w:szCs w:val="22"/>
          </w:rPr>
          <w:t>3.3 - Correspondants du Titulaire</w:t>
        </w:r>
        <w:r w:rsidR="00416140" w:rsidRPr="00416140">
          <w:rPr>
            <w:rFonts w:ascii="Arial Gras" w:hAnsi="Arial Gras"/>
            <w:noProof/>
            <w:webHidden/>
            <w:sz w:val="22"/>
            <w:szCs w:val="22"/>
          </w:rPr>
          <w:tab/>
        </w:r>
        <w:r w:rsidR="00416140" w:rsidRPr="00416140">
          <w:rPr>
            <w:rFonts w:ascii="Arial Gras" w:hAnsi="Arial Gras"/>
            <w:noProof/>
            <w:webHidden/>
            <w:sz w:val="22"/>
            <w:szCs w:val="22"/>
          </w:rPr>
          <w:fldChar w:fldCharType="begin"/>
        </w:r>
        <w:r w:rsidR="00416140" w:rsidRPr="00416140">
          <w:rPr>
            <w:rFonts w:ascii="Arial Gras" w:hAnsi="Arial Gras"/>
            <w:noProof/>
            <w:webHidden/>
            <w:sz w:val="22"/>
            <w:szCs w:val="22"/>
          </w:rPr>
          <w:instrText xml:space="preserve"> PAGEREF _Toc236130908 \h </w:instrText>
        </w:r>
        <w:r w:rsidR="00416140" w:rsidRPr="00416140">
          <w:rPr>
            <w:rFonts w:ascii="Arial Gras" w:hAnsi="Arial Gras"/>
            <w:noProof/>
            <w:webHidden/>
            <w:sz w:val="22"/>
            <w:szCs w:val="22"/>
          </w:rPr>
        </w:r>
        <w:r w:rsidR="00416140" w:rsidRPr="00416140">
          <w:rPr>
            <w:rFonts w:ascii="Arial Gras" w:hAnsi="Arial Gras"/>
            <w:noProof/>
            <w:webHidden/>
            <w:sz w:val="22"/>
            <w:szCs w:val="22"/>
          </w:rPr>
          <w:fldChar w:fldCharType="separate"/>
        </w:r>
        <w:r>
          <w:rPr>
            <w:rFonts w:ascii="Arial Gras" w:hAnsi="Arial Gras"/>
            <w:noProof/>
            <w:webHidden/>
            <w:sz w:val="22"/>
            <w:szCs w:val="22"/>
          </w:rPr>
          <w:t>4</w:t>
        </w:r>
        <w:r w:rsidR="00416140" w:rsidRPr="00416140">
          <w:rPr>
            <w:rFonts w:ascii="Arial Gras" w:hAnsi="Arial Gras"/>
            <w:noProof/>
            <w:webHidden/>
            <w:sz w:val="22"/>
            <w:szCs w:val="22"/>
          </w:rPr>
          <w:fldChar w:fldCharType="end"/>
        </w:r>
      </w:hyperlink>
    </w:p>
    <w:p w14:paraId="2271C96C" w14:textId="2B8EB375"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09" w:history="1">
        <w:r w:rsidR="00416140" w:rsidRPr="00416140">
          <w:rPr>
            <w:rStyle w:val="Lienhypertexte"/>
            <w:rFonts w:ascii="Arial Gras" w:hAnsi="Arial Gras"/>
            <w:noProof/>
          </w:rPr>
          <w:t>ARTICLE 4 - DELAIS</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_Toc236130909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4</w:t>
        </w:r>
        <w:r w:rsidR="00416140" w:rsidRPr="00416140">
          <w:rPr>
            <w:rFonts w:ascii="Arial Gras" w:hAnsi="Arial Gras"/>
            <w:noProof/>
            <w:webHidden/>
          </w:rPr>
          <w:fldChar w:fldCharType="end"/>
        </w:r>
      </w:hyperlink>
    </w:p>
    <w:p w14:paraId="0248EA56" w14:textId="0F2F45AF"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0" w:history="1">
        <w:r w:rsidR="00416140" w:rsidRPr="00416140">
          <w:rPr>
            <w:rStyle w:val="Lienhypertexte"/>
            <w:rFonts w:ascii="Arial Gras" w:hAnsi="Arial Gras"/>
            <w:noProof/>
          </w:rPr>
          <w:t>ARTICLE 5 - EMBALLAGE – TRANSPORT - LIVRAISON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_Toc236130910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5</w:t>
        </w:r>
        <w:r w:rsidR="00416140" w:rsidRPr="00416140">
          <w:rPr>
            <w:rFonts w:ascii="Arial Gras" w:hAnsi="Arial Gras"/>
            <w:noProof/>
            <w:webHidden/>
          </w:rPr>
          <w:fldChar w:fldCharType="end"/>
        </w:r>
      </w:hyperlink>
    </w:p>
    <w:p w14:paraId="42529E43" w14:textId="0B1BD9A9"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1" w:history="1">
        <w:r w:rsidR="00416140" w:rsidRPr="00416140">
          <w:rPr>
            <w:rStyle w:val="Lienhypertexte"/>
            <w:rFonts w:ascii="Arial Gras" w:hAnsi="Arial Gras"/>
            <w:noProof/>
          </w:rPr>
          <w:t>ARTICLE 6 - DOCUMENTS A REMETTRE A LA LIVRAISON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_Toc236130911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6</w:t>
        </w:r>
        <w:r w:rsidR="00416140" w:rsidRPr="00416140">
          <w:rPr>
            <w:rFonts w:ascii="Arial Gras" w:hAnsi="Arial Gras"/>
            <w:noProof/>
            <w:webHidden/>
          </w:rPr>
          <w:fldChar w:fldCharType="end"/>
        </w:r>
      </w:hyperlink>
    </w:p>
    <w:p w14:paraId="768E52F2" w14:textId="4A0661ED"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2" w:history="1">
        <w:r w:rsidR="00416140" w:rsidRPr="00416140">
          <w:rPr>
            <w:rStyle w:val="Lienhypertexte"/>
            <w:rFonts w:ascii="Arial Gras" w:hAnsi="Arial Gras"/>
            <w:noProof/>
          </w:rPr>
          <w:t>ARTICLE 7 - MONTAGE - ESSAIS - MISE EN SERVICE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_Toc236130912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6</w:t>
        </w:r>
        <w:r w:rsidR="00416140" w:rsidRPr="00416140">
          <w:rPr>
            <w:rFonts w:ascii="Arial Gras" w:hAnsi="Arial Gras"/>
            <w:noProof/>
            <w:webHidden/>
          </w:rPr>
          <w:fldChar w:fldCharType="end"/>
        </w:r>
      </w:hyperlink>
    </w:p>
    <w:p w14:paraId="4D110041" w14:textId="5FDBDC14"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3" w:history="1">
        <w:r w:rsidR="00416140" w:rsidRPr="00416140">
          <w:rPr>
            <w:rStyle w:val="Lienhypertexte"/>
            <w:rFonts w:ascii="Arial Gras" w:hAnsi="Arial Gras"/>
            <w:noProof/>
          </w:rPr>
          <w:t>ARTICLE 8 - RECEPTION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_Toc236130913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6</w:t>
        </w:r>
        <w:r w:rsidR="00416140" w:rsidRPr="00416140">
          <w:rPr>
            <w:rFonts w:ascii="Arial Gras" w:hAnsi="Arial Gras"/>
            <w:noProof/>
            <w:webHidden/>
          </w:rPr>
          <w:fldChar w:fldCharType="end"/>
        </w:r>
      </w:hyperlink>
    </w:p>
    <w:p w14:paraId="20439EA6" w14:textId="0581528D"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4" w:history="1">
        <w:r w:rsidR="00416140" w:rsidRPr="00416140">
          <w:rPr>
            <w:rStyle w:val="Lienhypertexte"/>
            <w:rFonts w:ascii="Arial Gras" w:hAnsi="Arial Gras" w:cs="Arial"/>
            <w:noProof/>
          </w:rPr>
          <w:t>ARTICLE 9 -</w:t>
        </w:r>
        <w:r w:rsidR="00416140" w:rsidRPr="00416140">
          <w:rPr>
            <w:rStyle w:val="Lienhypertexte"/>
            <w:rFonts w:ascii="Arial Gras" w:hAnsi="Arial Gras"/>
            <w:noProof/>
          </w:rPr>
          <w:t xml:space="preserve"> FORMATION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_Toc236130914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6</w:t>
        </w:r>
        <w:r w:rsidR="00416140" w:rsidRPr="00416140">
          <w:rPr>
            <w:rFonts w:ascii="Arial Gras" w:hAnsi="Arial Gras"/>
            <w:noProof/>
            <w:webHidden/>
          </w:rPr>
          <w:fldChar w:fldCharType="end"/>
        </w:r>
      </w:hyperlink>
    </w:p>
    <w:p w14:paraId="5D2A0265" w14:textId="74C0D8EC"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5" w:history="1">
        <w:r w:rsidR="00416140" w:rsidRPr="00416140">
          <w:rPr>
            <w:rStyle w:val="Lienhypertexte"/>
            <w:rFonts w:ascii="Arial Gras" w:hAnsi="Arial Gras"/>
            <w:noProof/>
          </w:rPr>
          <w:t>ARTICLE 10 - GARANTIE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_Toc236130915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6</w:t>
        </w:r>
        <w:r w:rsidR="00416140" w:rsidRPr="00416140">
          <w:rPr>
            <w:rFonts w:ascii="Arial Gras" w:hAnsi="Arial Gras"/>
            <w:noProof/>
            <w:webHidden/>
          </w:rPr>
          <w:fldChar w:fldCharType="end"/>
        </w:r>
      </w:hyperlink>
    </w:p>
    <w:p w14:paraId="2FAAD075" w14:textId="5B52B6DE"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6" w:history="1">
        <w:r w:rsidR="00416140" w:rsidRPr="00416140">
          <w:rPr>
            <w:rStyle w:val="Lienhypertexte"/>
            <w:rFonts w:ascii="Arial Gras" w:hAnsi="Arial Gras"/>
            <w:noProof/>
          </w:rPr>
          <w:t>ARTICLE 11 - MAINTENABILITE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_Toc236130916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7</w:t>
        </w:r>
        <w:r w:rsidR="00416140" w:rsidRPr="00416140">
          <w:rPr>
            <w:rFonts w:ascii="Arial Gras" w:hAnsi="Arial Gras"/>
            <w:noProof/>
            <w:webHidden/>
          </w:rPr>
          <w:fldChar w:fldCharType="end"/>
        </w:r>
      </w:hyperlink>
    </w:p>
    <w:p w14:paraId="470BE455" w14:textId="6121FEE6"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7" w:history="1">
        <w:r w:rsidR="00416140" w:rsidRPr="00416140">
          <w:rPr>
            <w:rStyle w:val="Lienhypertexte"/>
            <w:rFonts w:ascii="Arial Gras" w:hAnsi="Arial Gras"/>
            <w:noProof/>
          </w:rPr>
          <w:t>ARTICLE 12 - PRIX</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_Toc236130917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8</w:t>
        </w:r>
        <w:r w:rsidR="00416140" w:rsidRPr="00416140">
          <w:rPr>
            <w:rFonts w:ascii="Arial Gras" w:hAnsi="Arial Gras"/>
            <w:noProof/>
            <w:webHidden/>
          </w:rPr>
          <w:fldChar w:fldCharType="end"/>
        </w:r>
      </w:hyperlink>
    </w:p>
    <w:p w14:paraId="2E4363D3" w14:textId="6442F8EA"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8" w:history="1">
        <w:r w:rsidR="00416140" w:rsidRPr="00416140">
          <w:rPr>
            <w:rStyle w:val="Lienhypertexte"/>
            <w:rFonts w:ascii="Arial Gras" w:hAnsi="Arial Gras"/>
            <w:noProof/>
          </w:rPr>
          <w:t>ARTICLE 13 - PENALITES</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_Toc236130918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8</w:t>
        </w:r>
        <w:r w:rsidR="00416140" w:rsidRPr="00416140">
          <w:rPr>
            <w:rFonts w:ascii="Arial Gras" w:hAnsi="Arial Gras"/>
            <w:noProof/>
            <w:webHidden/>
          </w:rPr>
          <w:fldChar w:fldCharType="end"/>
        </w:r>
      </w:hyperlink>
    </w:p>
    <w:p w14:paraId="6A597269" w14:textId="4E64DDCF"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19" w:history="1">
        <w:r w:rsidR="00416140" w:rsidRPr="00416140">
          <w:rPr>
            <w:rStyle w:val="Lienhypertexte"/>
            <w:rFonts w:ascii="Arial Gras" w:hAnsi="Arial Gras"/>
            <w:noProof/>
          </w:rPr>
          <w:t>ARTICLE 14 - CONDITIONS DE FACTURATION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_Toc236130919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9</w:t>
        </w:r>
        <w:r w:rsidR="00416140" w:rsidRPr="00416140">
          <w:rPr>
            <w:rFonts w:ascii="Arial Gras" w:hAnsi="Arial Gras"/>
            <w:noProof/>
            <w:webHidden/>
          </w:rPr>
          <w:fldChar w:fldCharType="end"/>
        </w:r>
      </w:hyperlink>
    </w:p>
    <w:p w14:paraId="04872168" w14:textId="63C66110" w:rsidR="00416140" w:rsidRPr="00416140" w:rsidRDefault="00931CAF" w:rsidP="00416140">
      <w:pPr>
        <w:pStyle w:val="TM1"/>
        <w:tabs>
          <w:tab w:val="right" w:leader="dot" w:pos="9062"/>
        </w:tabs>
        <w:ind w:firstLine="426"/>
        <w:rPr>
          <w:rFonts w:ascii="Arial Gras" w:eastAsiaTheme="minorEastAsia" w:hAnsi="Arial Gras" w:cstheme="minorBidi"/>
          <w:noProof/>
          <w:sz w:val="20"/>
          <w:szCs w:val="20"/>
        </w:rPr>
      </w:pPr>
      <w:hyperlink w:anchor="_Toc236130920" w:history="1">
        <w:r w:rsidR="00416140" w:rsidRPr="00416140">
          <w:rPr>
            <w:rStyle w:val="Lienhypertexte"/>
            <w:rFonts w:ascii="Arial Gras" w:hAnsi="Arial Gras"/>
            <w:noProof/>
            <w:sz w:val="22"/>
            <w:szCs w:val="22"/>
          </w:rPr>
          <w:t>14.1 - Facturation de l’Equipement (équipement de base et fourniture optionnelle levée)</w:t>
        </w:r>
        <w:r w:rsidR="00416140" w:rsidRPr="00416140">
          <w:rPr>
            <w:rFonts w:ascii="Arial Gras" w:hAnsi="Arial Gras"/>
            <w:noProof/>
            <w:webHidden/>
            <w:sz w:val="22"/>
            <w:szCs w:val="22"/>
          </w:rPr>
          <w:tab/>
        </w:r>
        <w:r w:rsidR="00416140" w:rsidRPr="00416140">
          <w:rPr>
            <w:rFonts w:ascii="Arial Gras" w:hAnsi="Arial Gras"/>
            <w:noProof/>
            <w:webHidden/>
            <w:sz w:val="22"/>
            <w:szCs w:val="22"/>
          </w:rPr>
          <w:fldChar w:fldCharType="begin"/>
        </w:r>
        <w:r w:rsidR="00416140" w:rsidRPr="00416140">
          <w:rPr>
            <w:rFonts w:ascii="Arial Gras" w:hAnsi="Arial Gras"/>
            <w:noProof/>
            <w:webHidden/>
            <w:sz w:val="22"/>
            <w:szCs w:val="22"/>
          </w:rPr>
          <w:instrText xml:space="preserve"> PAGEREF _Toc236130920 \h </w:instrText>
        </w:r>
        <w:r w:rsidR="00416140" w:rsidRPr="00416140">
          <w:rPr>
            <w:rFonts w:ascii="Arial Gras" w:hAnsi="Arial Gras"/>
            <w:noProof/>
            <w:webHidden/>
            <w:sz w:val="22"/>
            <w:szCs w:val="22"/>
          </w:rPr>
        </w:r>
        <w:r w:rsidR="00416140" w:rsidRPr="00416140">
          <w:rPr>
            <w:rFonts w:ascii="Arial Gras" w:hAnsi="Arial Gras"/>
            <w:noProof/>
            <w:webHidden/>
            <w:sz w:val="22"/>
            <w:szCs w:val="22"/>
          </w:rPr>
          <w:fldChar w:fldCharType="separate"/>
        </w:r>
        <w:r>
          <w:rPr>
            <w:rFonts w:ascii="Arial Gras" w:hAnsi="Arial Gras"/>
            <w:noProof/>
            <w:webHidden/>
            <w:sz w:val="22"/>
            <w:szCs w:val="22"/>
          </w:rPr>
          <w:t>9</w:t>
        </w:r>
        <w:r w:rsidR="00416140" w:rsidRPr="00416140">
          <w:rPr>
            <w:rFonts w:ascii="Arial Gras" w:hAnsi="Arial Gras"/>
            <w:noProof/>
            <w:webHidden/>
            <w:sz w:val="22"/>
            <w:szCs w:val="22"/>
          </w:rPr>
          <w:fldChar w:fldCharType="end"/>
        </w:r>
      </w:hyperlink>
    </w:p>
    <w:p w14:paraId="4F193E8A" w14:textId="60E707A1" w:rsidR="00416140" w:rsidRPr="00416140" w:rsidRDefault="00931CAF" w:rsidP="00416140">
      <w:pPr>
        <w:pStyle w:val="TM1"/>
        <w:tabs>
          <w:tab w:val="right" w:leader="dot" w:pos="9062"/>
        </w:tabs>
        <w:ind w:firstLine="426"/>
        <w:rPr>
          <w:rFonts w:ascii="Arial Gras" w:eastAsiaTheme="minorEastAsia" w:hAnsi="Arial Gras" w:cstheme="minorBidi"/>
          <w:noProof/>
          <w:sz w:val="20"/>
          <w:szCs w:val="20"/>
        </w:rPr>
      </w:pPr>
      <w:hyperlink w:anchor="_Toc236130921" w:history="1">
        <w:r w:rsidR="00416140" w:rsidRPr="00416140">
          <w:rPr>
            <w:rStyle w:val="Lienhypertexte"/>
            <w:rFonts w:ascii="Arial Gras" w:hAnsi="Arial Gras"/>
            <w:noProof/>
            <w:sz w:val="22"/>
            <w:szCs w:val="22"/>
          </w:rPr>
          <w:t>14.2 - Facturation des prestations optionnelles levées</w:t>
        </w:r>
        <w:r w:rsidR="00416140" w:rsidRPr="00416140">
          <w:rPr>
            <w:rFonts w:ascii="Arial Gras" w:hAnsi="Arial Gras"/>
            <w:noProof/>
            <w:webHidden/>
            <w:sz w:val="22"/>
            <w:szCs w:val="22"/>
          </w:rPr>
          <w:tab/>
        </w:r>
        <w:r w:rsidR="00416140" w:rsidRPr="00416140">
          <w:rPr>
            <w:rFonts w:ascii="Arial Gras" w:hAnsi="Arial Gras"/>
            <w:noProof/>
            <w:webHidden/>
            <w:sz w:val="22"/>
            <w:szCs w:val="22"/>
          </w:rPr>
          <w:fldChar w:fldCharType="begin"/>
        </w:r>
        <w:r w:rsidR="00416140" w:rsidRPr="00416140">
          <w:rPr>
            <w:rFonts w:ascii="Arial Gras" w:hAnsi="Arial Gras"/>
            <w:noProof/>
            <w:webHidden/>
            <w:sz w:val="22"/>
            <w:szCs w:val="22"/>
          </w:rPr>
          <w:instrText xml:space="preserve"> PAGEREF _Toc236130921 \h </w:instrText>
        </w:r>
        <w:r w:rsidR="00416140" w:rsidRPr="00416140">
          <w:rPr>
            <w:rFonts w:ascii="Arial Gras" w:hAnsi="Arial Gras"/>
            <w:noProof/>
            <w:webHidden/>
            <w:sz w:val="22"/>
            <w:szCs w:val="22"/>
          </w:rPr>
        </w:r>
        <w:r w:rsidR="00416140" w:rsidRPr="00416140">
          <w:rPr>
            <w:rFonts w:ascii="Arial Gras" w:hAnsi="Arial Gras"/>
            <w:noProof/>
            <w:webHidden/>
            <w:sz w:val="22"/>
            <w:szCs w:val="22"/>
          </w:rPr>
          <w:fldChar w:fldCharType="separate"/>
        </w:r>
        <w:r>
          <w:rPr>
            <w:rFonts w:ascii="Arial Gras" w:hAnsi="Arial Gras"/>
            <w:noProof/>
            <w:webHidden/>
            <w:sz w:val="22"/>
            <w:szCs w:val="22"/>
          </w:rPr>
          <w:t>9</w:t>
        </w:r>
        <w:r w:rsidR="00416140" w:rsidRPr="00416140">
          <w:rPr>
            <w:rFonts w:ascii="Arial Gras" w:hAnsi="Arial Gras"/>
            <w:noProof/>
            <w:webHidden/>
            <w:sz w:val="22"/>
            <w:szCs w:val="22"/>
          </w:rPr>
          <w:fldChar w:fldCharType="end"/>
        </w:r>
      </w:hyperlink>
    </w:p>
    <w:p w14:paraId="168110F9" w14:textId="5402AFE0"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2" w:history="1">
        <w:r w:rsidR="00416140" w:rsidRPr="00416140">
          <w:rPr>
            <w:rStyle w:val="Lienhypertexte"/>
            <w:rFonts w:ascii="Arial Gras" w:hAnsi="Arial Gras"/>
            <w:noProof/>
          </w:rPr>
          <w:t>ARTICLE 15 - CONDITIONS DE REGLEMENTS</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_Toc236130922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10</w:t>
        </w:r>
        <w:r w:rsidR="00416140" w:rsidRPr="00416140">
          <w:rPr>
            <w:rFonts w:ascii="Arial Gras" w:hAnsi="Arial Gras"/>
            <w:noProof/>
            <w:webHidden/>
          </w:rPr>
          <w:fldChar w:fldCharType="end"/>
        </w:r>
      </w:hyperlink>
    </w:p>
    <w:p w14:paraId="7074D5F4" w14:textId="629804D7"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3" w:history="1">
        <w:r w:rsidR="00416140" w:rsidRPr="00416140">
          <w:rPr>
            <w:rStyle w:val="Lienhypertexte"/>
            <w:rFonts w:ascii="Arial Gras" w:hAnsi="Arial Gras"/>
            <w:noProof/>
          </w:rPr>
          <w:t>ARTICLE 16 - REGIME FISCAL en l’absence d’importation</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_Toc236130923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11</w:t>
        </w:r>
        <w:r w:rsidR="00416140" w:rsidRPr="00416140">
          <w:rPr>
            <w:rFonts w:ascii="Arial Gras" w:hAnsi="Arial Gras"/>
            <w:noProof/>
            <w:webHidden/>
          </w:rPr>
          <w:fldChar w:fldCharType="end"/>
        </w:r>
      </w:hyperlink>
    </w:p>
    <w:p w14:paraId="4D40E601" w14:textId="4B87E509"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4" w:history="1">
        <w:r w:rsidR="00416140" w:rsidRPr="00416140">
          <w:rPr>
            <w:rStyle w:val="Lienhypertexte"/>
            <w:rFonts w:ascii="Arial Gras" w:hAnsi="Arial Gras"/>
            <w:noProof/>
            <w:highlight w:val="yellow"/>
          </w:rPr>
          <w:t xml:space="preserve">REGIME FISCAL ET DOUANIER en cas d’importation depuis un pays tiers </w:t>
        </w:r>
        <w:r w:rsidR="00416140" w:rsidRPr="00416140">
          <w:rPr>
            <w:rStyle w:val="Lienhypertexte"/>
            <w:rFonts w:ascii="Arial Gras" w:hAnsi="Arial Gras" w:cs="Arial"/>
            <w:noProof/>
            <w:highlight w:val="yellow"/>
          </w:rPr>
          <w:t>[obligatoire si marché à l’étranger si marché dans l’UE supprimer le § Régime Douanier]</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_Toc236130924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11</w:t>
        </w:r>
        <w:r w:rsidR="00416140" w:rsidRPr="00416140">
          <w:rPr>
            <w:rFonts w:ascii="Arial Gras" w:hAnsi="Arial Gras"/>
            <w:noProof/>
            <w:webHidden/>
          </w:rPr>
          <w:fldChar w:fldCharType="end"/>
        </w:r>
      </w:hyperlink>
    </w:p>
    <w:p w14:paraId="4DC491A6" w14:textId="05DA6B81"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5" w:history="1">
        <w:r w:rsidR="00416140" w:rsidRPr="00416140">
          <w:rPr>
            <w:rStyle w:val="Lienhypertexte"/>
            <w:rFonts w:ascii="Arial Gras" w:hAnsi="Arial Gras"/>
            <w:noProof/>
          </w:rPr>
          <w:t>ARTICLE 17 - RESPECT PAR LE TITULAIRE DE LA REGLEMENTATION FISCALE ET SOCIALE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_Toc236130925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12</w:t>
        </w:r>
        <w:r w:rsidR="00416140" w:rsidRPr="00416140">
          <w:rPr>
            <w:rFonts w:ascii="Arial Gras" w:hAnsi="Arial Gras"/>
            <w:noProof/>
            <w:webHidden/>
          </w:rPr>
          <w:fldChar w:fldCharType="end"/>
        </w:r>
      </w:hyperlink>
    </w:p>
    <w:p w14:paraId="09146C9E" w14:textId="673B7153"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6" w:history="1">
        <w:r w:rsidR="00416140" w:rsidRPr="00416140">
          <w:rPr>
            <w:rStyle w:val="Lienhypertexte"/>
            <w:rFonts w:ascii="Arial Gras" w:hAnsi="Arial Gras" w:cs="Arial"/>
            <w:noProof/>
          </w:rPr>
          <w:t>ARTICLE 18 - ASSURANCE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_Toc236130926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12</w:t>
        </w:r>
        <w:r w:rsidR="00416140" w:rsidRPr="00416140">
          <w:rPr>
            <w:rFonts w:ascii="Arial Gras" w:hAnsi="Arial Gras"/>
            <w:noProof/>
            <w:webHidden/>
          </w:rPr>
          <w:fldChar w:fldCharType="end"/>
        </w:r>
      </w:hyperlink>
    </w:p>
    <w:p w14:paraId="6F979EAB" w14:textId="76AF7925"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7" w:history="1">
        <w:r w:rsidR="00416140" w:rsidRPr="00416140">
          <w:rPr>
            <w:rStyle w:val="Lienhypertexte"/>
            <w:rFonts w:ascii="Arial Gras" w:hAnsi="Arial Gras" w:cs="Arial"/>
            <w:noProof/>
          </w:rPr>
          <w:t>ARTICLE 19 -</w:t>
        </w:r>
        <w:r w:rsidR="00416140" w:rsidRPr="00416140">
          <w:rPr>
            <w:rStyle w:val="Lienhypertexte"/>
            <w:rFonts w:ascii="Arial Gras" w:hAnsi="Arial Gras"/>
            <w:noProof/>
          </w:rPr>
          <w:t xml:space="preserve"> LOI APPLICABLE ET JURIDICTION COMPETENTE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_Toc236130927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12</w:t>
        </w:r>
        <w:r w:rsidR="00416140" w:rsidRPr="00416140">
          <w:rPr>
            <w:rFonts w:ascii="Arial Gras" w:hAnsi="Arial Gras"/>
            <w:noProof/>
            <w:webHidden/>
          </w:rPr>
          <w:fldChar w:fldCharType="end"/>
        </w:r>
      </w:hyperlink>
    </w:p>
    <w:p w14:paraId="26AF0BF2" w14:textId="33461B35" w:rsidR="00416140" w:rsidRPr="00416140" w:rsidRDefault="00931CAF">
      <w:pPr>
        <w:pStyle w:val="TM1"/>
        <w:tabs>
          <w:tab w:val="right" w:leader="dot" w:pos="9062"/>
        </w:tabs>
        <w:rPr>
          <w:rFonts w:ascii="Arial Gras" w:eastAsiaTheme="minorEastAsia" w:hAnsi="Arial Gras" w:cstheme="minorBidi"/>
          <w:noProof/>
          <w:sz w:val="22"/>
          <w:szCs w:val="22"/>
        </w:rPr>
      </w:pPr>
      <w:hyperlink w:anchor="_Toc236130928" w:history="1">
        <w:r w:rsidR="00416140" w:rsidRPr="00416140">
          <w:rPr>
            <w:rStyle w:val="Lienhypertexte"/>
            <w:rFonts w:ascii="Arial Gras" w:hAnsi="Arial Gras"/>
            <w:noProof/>
          </w:rPr>
          <w:t>ARTICLE 20 - CONCLUSION DU MARCHE</w:t>
        </w:r>
        <w:r w:rsidR="00416140" w:rsidRPr="00416140">
          <w:rPr>
            <w:rFonts w:ascii="Arial Gras" w:hAnsi="Arial Gras"/>
            <w:noProof/>
            <w:webHidden/>
          </w:rPr>
          <w:tab/>
        </w:r>
        <w:r w:rsidR="00416140" w:rsidRPr="00416140">
          <w:rPr>
            <w:rFonts w:ascii="Arial Gras" w:hAnsi="Arial Gras"/>
            <w:noProof/>
            <w:webHidden/>
          </w:rPr>
          <w:fldChar w:fldCharType="begin"/>
        </w:r>
        <w:r w:rsidR="00416140" w:rsidRPr="00416140">
          <w:rPr>
            <w:rFonts w:ascii="Arial Gras" w:hAnsi="Arial Gras"/>
            <w:noProof/>
            <w:webHidden/>
          </w:rPr>
          <w:instrText xml:space="preserve"> PAGEREF _Toc236130928 \h </w:instrText>
        </w:r>
        <w:r w:rsidR="00416140" w:rsidRPr="00416140">
          <w:rPr>
            <w:rFonts w:ascii="Arial Gras" w:hAnsi="Arial Gras"/>
            <w:noProof/>
            <w:webHidden/>
          </w:rPr>
        </w:r>
        <w:r w:rsidR="00416140" w:rsidRPr="00416140">
          <w:rPr>
            <w:rFonts w:ascii="Arial Gras" w:hAnsi="Arial Gras"/>
            <w:noProof/>
            <w:webHidden/>
          </w:rPr>
          <w:fldChar w:fldCharType="separate"/>
        </w:r>
        <w:r>
          <w:rPr>
            <w:rFonts w:ascii="Arial Gras" w:hAnsi="Arial Gras"/>
            <w:noProof/>
            <w:webHidden/>
          </w:rPr>
          <w:t>13</w:t>
        </w:r>
        <w:r w:rsidR="00416140" w:rsidRPr="00416140">
          <w:rPr>
            <w:rFonts w:ascii="Arial Gras" w:hAnsi="Arial Gras"/>
            <w:noProof/>
            <w:webHidden/>
          </w:rPr>
          <w:fldChar w:fldCharType="end"/>
        </w:r>
      </w:hyperlink>
    </w:p>
    <w:p w14:paraId="6CDFDACB" w14:textId="246A0647" w:rsidR="00DC775C" w:rsidRDefault="00363BE1" w:rsidP="00DC775C">
      <w:pPr>
        <w:pStyle w:val="Titre1"/>
        <w:numPr>
          <w:ilvl w:val="0"/>
          <w:numId w:val="0"/>
        </w:numPr>
        <w:spacing w:after="120"/>
        <w:ind w:left="432"/>
        <w:rPr>
          <w:rFonts w:ascii="Arial" w:hAnsi="Arial" w:cs="Arial"/>
          <w:sz w:val="22"/>
          <w:szCs w:val="22"/>
        </w:rPr>
      </w:pPr>
      <w:r w:rsidRPr="00DC775C">
        <w:rPr>
          <w:rFonts w:ascii="Arial" w:hAnsi="Arial" w:cs="Arial"/>
          <w:sz w:val="20"/>
        </w:rPr>
        <w:fldChar w:fldCharType="end"/>
      </w:r>
    </w:p>
    <w:p w14:paraId="6582A9A1" w14:textId="77777777" w:rsidR="00DC775C" w:rsidRDefault="00DC775C">
      <w:pPr>
        <w:rPr>
          <w:rFonts w:ascii="Arial" w:hAnsi="Arial" w:cs="Arial"/>
          <w:b/>
          <w:bCs/>
          <w:sz w:val="22"/>
          <w:szCs w:val="22"/>
          <w:u w:val="single"/>
        </w:rPr>
      </w:pPr>
      <w:r>
        <w:rPr>
          <w:rFonts w:ascii="Arial" w:hAnsi="Arial" w:cs="Arial"/>
          <w:sz w:val="22"/>
          <w:szCs w:val="22"/>
        </w:rPr>
        <w:br w:type="page"/>
      </w:r>
    </w:p>
    <w:p w14:paraId="6F2CE82D" w14:textId="77777777" w:rsidR="00DC775C" w:rsidRPr="00DC775C" w:rsidRDefault="00DC775C" w:rsidP="00DC775C">
      <w:pPr>
        <w:tabs>
          <w:tab w:val="left" w:pos="1134"/>
          <w:tab w:val="left" w:pos="6946"/>
        </w:tabs>
        <w:jc w:val="both"/>
        <w:rPr>
          <w:rFonts w:ascii="Arial Gras" w:hAnsi="Arial Gras" w:cs="Arial"/>
          <w:sz w:val="22"/>
          <w:szCs w:val="22"/>
          <w:u w:val="thick"/>
        </w:rPr>
      </w:pPr>
    </w:p>
    <w:p w14:paraId="4F3F5291" w14:textId="4981014E" w:rsidR="003F084A" w:rsidRPr="00285599" w:rsidRDefault="00851405" w:rsidP="00DC775C">
      <w:pPr>
        <w:pStyle w:val="Titre1"/>
        <w:spacing w:after="120"/>
        <w:rPr>
          <w:rFonts w:ascii="Arial Gras" w:hAnsi="Arial Gras" w:cs="Arial"/>
          <w:sz w:val="22"/>
          <w:szCs w:val="22"/>
          <w:u w:val="thick"/>
        </w:rPr>
      </w:pPr>
      <w:r>
        <w:rPr>
          <w:rFonts w:ascii="Arial Gras" w:hAnsi="Arial Gras" w:cs="Arial"/>
          <w:sz w:val="22"/>
          <w:szCs w:val="22"/>
          <w:u w:val="thick"/>
        </w:rPr>
        <w:t xml:space="preserve"> </w:t>
      </w:r>
      <w:bookmarkStart w:id="2" w:name="_Toc236130903"/>
      <w:r w:rsidR="003F084A" w:rsidRPr="00285599">
        <w:rPr>
          <w:rFonts w:ascii="Arial Gras" w:hAnsi="Arial Gras" w:cs="Arial"/>
          <w:sz w:val="22"/>
          <w:szCs w:val="22"/>
          <w:u w:val="thick"/>
        </w:rPr>
        <w:t>OBJET</w:t>
      </w:r>
      <w:bookmarkEnd w:id="2"/>
    </w:p>
    <w:p w14:paraId="4162232C" w14:textId="6EAEC66B" w:rsidR="003F084A" w:rsidRPr="00905405" w:rsidRDefault="00671045" w:rsidP="002655C5">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033C52" w:rsidRPr="00F70C24">
        <w:rPr>
          <w:rFonts w:ascii="Arial" w:hAnsi="Arial" w:cs="Arial"/>
          <w:b/>
          <w:bCs/>
          <w:sz w:val="22"/>
          <w:szCs w:val="22"/>
        </w:rPr>
        <w:t>la fourniture d’un microscope électronique à balayage et ses détecteurs analytiques</w:t>
      </w:r>
      <w:r w:rsidR="00DC7964">
        <w:rPr>
          <w:rFonts w:ascii="Arial" w:hAnsi="Arial" w:cs="Arial"/>
          <w:sz w:val="22"/>
          <w:szCs w:val="22"/>
        </w:rPr>
        <w:t>.</w:t>
      </w:r>
    </w:p>
    <w:p w14:paraId="6CEC3675" w14:textId="3A4FF14D" w:rsidR="00671045" w:rsidRDefault="00671045">
      <w:pPr>
        <w:tabs>
          <w:tab w:val="left" w:pos="1134"/>
          <w:tab w:val="left" w:pos="6946"/>
        </w:tabs>
        <w:jc w:val="both"/>
        <w:rPr>
          <w:rFonts w:ascii="Arial" w:hAnsi="Arial" w:cs="Arial"/>
          <w:sz w:val="22"/>
          <w:szCs w:val="22"/>
        </w:rPr>
      </w:pPr>
    </w:p>
    <w:p w14:paraId="04204A72" w14:textId="77777777" w:rsidR="00033C52" w:rsidRDefault="00033C52" w:rsidP="00033C52">
      <w:pPr>
        <w:tabs>
          <w:tab w:val="left" w:pos="1134"/>
          <w:tab w:val="left" w:pos="6946"/>
        </w:tabs>
        <w:jc w:val="both"/>
        <w:rPr>
          <w:rFonts w:ascii="Arial" w:hAnsi="Arial" w:cs="Arial"/>
          <w:sz w:val="22"/>
          <w:szCs w:val="22"/>
        </w:rPr>
      </w:pPr>
      <w:r>
        <w:rPr>
          <w:rFonts w:ascii="Arial" w:hAnsi="Arial" w:cs="Arial"/>
          <w:sz w:val="22"/>
          <w:szCs w:val="22"/>
        </w:rPr>
        <w:t xml:space="preserve">Le marché comprend </w:t>
      </w:r>
      <w:r w:rsidRPr="00D92254">
        <w:rPr>
          <w:rFonts w:ascii="Arial" w:hAnsi="Arial" w:cs="Arial"/>
          <w:b/>
          <w:bCs/>
          <w:sz w:val="22"/>
          <w:szCs w:val="22"/>
          <w:u w:val="single"/>
        </w:rPr>
        <w:t>les options à chiffrage obligatoire suivantes</w:t>
      </w:r>
      <w:r>
        <w:rPr>
          <w:rFonts w:ascii="Arial" w:hAnsi="Arial" w:cs="Arial"/>
          <w:sz w:val="22"/>
          <w:szCs w:val="22"/>
        </w:rPr>
        <w:t xml:space="preserve"> : </w:t>
      </w:r>
    </w:p>
    <w:p w14:paraId="65D49F33" w14:textId="77777777" w:rsidR="00033C52" w:rsidRDefault="00033C52" w:rsidP="00033C52">
      <w:pPr>
        <w:pStyle w:val="Paragraphedeliste"/>
        <w:numPr>
          <w:ilvl w:val="0"/>
          <w:numId w:val="62"/>
        </w:numPr>
        <w:tabs>
          <w:tab w:val="left" w:pos="1134"/>
          <w:tab w:val="left" w:pos="6946"/>
        </w:tabs>
        <w:rPr>
          <w:rFonts w:cs="Arial"/>
          <w:sz w:val="22"/>
          <w:szCs w:val="22"/>
        </w:rPr>
      </w:pPr>
      <w:r w:rsidRPr="00D92254">
        <w:rPr>
          <w:rFonts w:cs="Arial"/>
          <w:sz w:val="22"/>
          <w:szCs w:val="22"/>
          <w:u w:val="single"/>
        </w:rPr>
        <w:t>Option n°1</w:t>
      </w:r>
      <w:r>
        <w:rPr>
          <w:rFonts w:cs="Arial"/>
          <w:sz w:val="22"/>
          <w:szCs w:val="22"/>
        </w:rPr>
        <w:t> : La fourniture d’un logiciel d’acquisition d’images automatiques ;</w:t>
      </w:r>
    </w:p>
    <w:p w14:paraId="28EC52AD" w14:textId="77777777" w:rsidR="00033C52" w:rsidRDefault="00033C52" w:rsidP="00033C52">
      <w:pPr>
        <w:pStyle w:val="Paragraphedeliste"/>
        <w:numPr>
          <w:ilvl w:val="0"/>
          <w:numId w:val="62"/>
        </w:numPr>
        <w:tabs>
          <w:tab w:val="left" w:pos="1134"/>
          <w:tab w:val="left" w:pos="6946"/>
        </w:tabs>
        <w:rPr>
          <w:rFonts w:cs="Arial"/>
          <w:sz w:val="22"/>
          <w:szCs w:val="22"/>
        </w:rPr>
      </w:pPr>
      <w:r>
        <w:rPr>
          <w:rFonts w:cs="Arial"/>
          <w:sz w:val="22"/>
          <w:szCs w:val="22"/>
          <w:u w:val="single"/>
        </w:rPr>
        <w:t>Option n°2 </w:t>
      </w:r>
      <w:r w:rsidRPr="00D92254">
        <w:rPr>
          <w:rFonts w:cs="Arial"/>
          <w:sz w:val="22"/>
          <w:szCs w:val="22"/>
        </w:rPr>
        <w:t>:</w:t>
      </w:r>
      <w:r>
        <w:rPr>
          <w:rFonts w:cs="Arial"/>
          <w:sz w:val="22"/>
          <w:szCs w:val="22"/>
        </w:rPr>
        <w:t xml:space="preserve"> La fourniture d’un deuxième détecteur EDX ;</w:t>
      </w:r>
    </w:p>
    <w:p w14:paraId="0D2C86F3" w14:textId="77777777" w:rsidR="00033C52" w:rsidRDefault="00033C52" w:rsidP="00033C52">
      <w:pPr>
        <w:pStyle w:val="Paragraphedeliste"/>
        <w:numPr>
          <w:ilvl w:val="0"/>
          <w:numId w:val="62"/>
        </w:numPr>
        <w:tabs>
          <w:tab w:val="left" w:pos="1134"/>
          <w:tab w:val="left" w:pos="6946"/>
        </w:tabs>
        <w:rPr>
          <w:rFonts w:cs="Arial"/>
          <w:sz w:val="22"/>
          <w:szCs w:val="22"/>
        </w:rPr>
      </w:pPr>
      <w:r w:rsidRPr="00D92254">
        <w:rPr>
          <w:rFonts w:cs="Arial"/>
          <w:sz w:val="22"/>
          <w:szCs w:val="22"/>
          <w:u w:val="single"/>
        </w:rPr>
        <w:t>Option n°3</w:t>
      </w:r>
      <w:r>
        <w:rPr>
          <w:rFonts w:cs="Arial"/>
          <w:sz w:val="22"/>
          <w:szCs w:val="22"/>
        </w:rPr>
        <w:t xml:space="preserve"> : Les possibilités d’acquérir des mosaïques et du </w:t>
      </w:r>
      <w:proofErr w:type="spellStart"/>
      <w:r>
        <w:rPr>
          <w:rFonts w:cs="Arial"/>
          <w:sz w:val="22"/>
          <w:szCs w:val="22"/>
        </w:rPr>
        <w:t>stitching</w:t>
      </w:r>
      <w:proofErr w:type="spellEnd"/>
      <w:r>
        <w:rPr>
          <w:rFonts w:cs="Arial"/>
          <w:sz w:val="22"/>
          <w:szCs w:val="22"/>
        </w:rPr>
        <w:t xml:space="preserve"> à inclure dans le logiciel EDX ;</w:t>
      </w:r>
    </w:p>
    <w:p w14:paraId="0041D26D" w14:textId="77777777" w:rsidR="00033C52" w:rsidRDefault="00033C52" w:rsidP="00033C52">
      <w:pPr>
        <w:pStyle w:val="Paragraphedeliste"/>
        <w:numPr>
          <w:ilvl w:val="0"/>
          <w:numId w:val="62"/>
        </w:numPr>
        <w:tabs>
          <w:tab w:val="left" w:pos="1134"/>
          <w:tab w:val="left" w:pos="6946"/>
        </w:tabs>
        <w:rPr>
          <w:rFonts w:cs="Arial"/>
          <w:sz w:val="22"/>
          <w:szCs w:val="22"/>
        </w:rPr>
      </w:pPr>
      <w:r w:rsidRPr="00D92254">
        <w:rPr>
          <w:rFonts w:cs="Arial"/>
          <w:sz w:val="22"/>
          <w:szCs w:val="22"/>
          <w:u w:val="single"/>
        </w:rPr>
        <w:t>Option n°4</w:t>
      </w:r>
      <w:r>
        <w:rPr>
          <w:rFonts w:cs="Arial"/>
          <w:sz w:val="22"/>
          <w:szCs w:val="22"/>
        </w:rPr>
        <w:t> : La fourniture d’un système de décélération au niveau de la platine ;</w:t>
      </w:r>
    </w:p>
    <w:p w14:paraId="78325146" w14:textId="77777777" w:rsidR="00033C52" w:rsidRDefault="00033C52" w:rsidP="00033C52">
      <w:pPr>
        <w:pStyle w:val="Paragraphedeliste"/>
        <w:numPr>
          <w:ilvl w:val="0"/>
          <w:numId w:val="62"/>
        </w:numPr>
        <w:tabs>
          <w:tab w:val="left" w:pos="1134"/>
          <w:tab w:val="left" w:pos="6946"/>
        </w:tabs>
        <w:rPr>
          <w:rFonts w:cs="Arial"/>
          <w:sz w:val="22"/>
          <w:szCs w:val="22"/>
        </w:rPr>
      </w:pPr>
      <w:r w:rsidRPr="00D92254">
        <w:rPr>
          <w:rFonts w:cs="Arial"/>
          <w:sz w:val="22"/>
          <w:szCs w:val="22"/>
          <w:u w:val="single"/>
        </w:rPr>
        <w:t>Option n°5</w:t>
      </w:r>
      <w:r>
        <w:rPr>
          <w:rFonts w:cs="Arial"/>
          <w:sz w:val="22"/>
          <w:szCs w:val="22"/>
        </w:rPr>
        <w:t> : La fourniture d’un détecteur d’électrons rétrodiffusés basse tension.</w:t>
      </w:r>
    </w:p>
    <w:p w14:paraId="3D64D4AE" w14:textId="77777777" w:rsidR="00033C52" w:rsidRDefault="00033C52" w:rsidP="00033C52">
      <w:pPr>
        <w:tabs>
          <w:tab w:val="left" w:pos="1134"/>
          <w:tab w:val="left" w:pos="6946"/>
        </w:tabs>
        <w:rPr>
          <w:rFonts w:cs="Arial"/>
          <w:sz w:val="22"/>
          <w:szCs w:val="22"/>
        </w:rPr>
      </w:pPr>
    </w:p>
    <w:p w14:paraId="603FEECD" w14:textId="77777777" w:rsidR="00033C52" w:rsidRPr="00D92254" w:rsidRDefault="00033C52" w:rsidP="00033C52">
      <w:pPr>
        <w:tabs>
          <w:tab w:val="left" w:pos="1134"/>
          <w:tab w:val="left" w:pos="6946"/>
        </w:tabs>
        <w:rPr>
          <w:rFonts w:ascii="Arial" w:hAnsi="Arial" w:cs="Arial"/>
          <w:sz w:val="22"/>
          <w:szCs w:val="22"/>
        </w:rPr>
      </w:pPr>
      <w:r w:rsidRPr="00D92254">
        <w:rPr>
          <w:rFonts w:ascii="Arial" w:hAnsi="Arial" w:cs="Arial"/>
          <w:sz w:val="22"/>
          <w:szCs w:val="22"/>
        </w:rPr>
        <w:t xml:space="preserve">Le marché comprend également </w:t>
      </w:r>
      <w:r w:rsidRPr="00D92254">
        <w:rPr>
          <w:rFonts w:ascii="Arial" w:hAnsi="Arial" w:cs="Arial"/>
          <w:b/>
          <w:bCs/>
          <w:sz w:val="22"/>
          <w:szCs w:val="22"/>
          <w:u w:val="single"/>
        </w:rPr>
        <w:t>l</w:t>
      </w:r>
      <w:r>
        <w:rPr>
          <w:rFonts w:ascii="Arial" w:hAnsi="Arial" w:cs="Arial"/>
          <w:b/>
          <w:bCs/>
          <w:sz w:val="22"/>
          <w:szCs w:val="22"/>
          <w:u w:val="single"/>
        </w:rPr>
        <w:t xml:space="preserve">es </w:t>
      </w:r>
      <w:r w:rsidRPr="00D92254">
        <w:rPr>
          <w:rFonts w:ascii="Arial" w:hAnsi="Arial" w:cs="Arial"/>
          <w:b/>
          <w:bCs/>
          <w:sz w:val="22"/>
          <w:szCs w:val="22"/>
          <w:u w:val="single"/>
        </w:rPr>
        <w:t>option</w:t>
      </w:r>
      <w:r>
        <w:rPr>
          <w:rFonts w:ascii="Arial" w:hAnsi="Arial" w:cs="Arial"/>
          <w:b/>
          <w:bCs/>
          <w:sz w:val="22"/>
          <w:szCs w:val="22"/>
          <w:u w:val="single"/>
        </w:rPr>
        <w:t>s</w:t>
      </w:r>
      <w:r w:rsidRPr="00D92254">
        <w:rPr>
          <w:rFonts w:ascii="Arial" w:hAnsi="Arial" w:cs="Arial"/>
          <w:b/>
          <w:bCs/>
          <w:sz w:val="22"/>
          <w:szCs w:val="22"/>
          <w:u w:val="single"/>
        </w:rPr>
        <w:t xml:space="preserve"> à chiffrage facultatif suivante</w:t>
      </w:r>
      <w:r>
        <w:rPr>
          <w:rFonts w:ascii="Arial" w:hAnsi="Arial" w:cs="Arial"/>
          <w:b/>
          <w:bCs/>
          <w:sz w:val="22"/>
          <w:szCs w:val="22"/>
          <w:u w:val="single"/>
        </w:rPr>
        <w:t>s</w:t>
      </w:r>
      <w:r w:rsidRPr="00D92254">
        <w:rPr>
          <w:rFonts w:ascii="Arial" w:hAnsi="Arial" w:cs="Arial"/>
          <w:sz w:val="22"/>
          <w:szCs w:val="22"/>
        </w:rPr>
        <w:t xml:space="preserve"> : </w:t>
      </w:r>
    </w:p>
    <w:p w14:paraId="0FB91547" w14:textId="77777777" w:rsidR="00033C52" w:rsidRPr="004518C7" w:rsidRDefault="00033C52" w:rsidP="00033C52">
      <w:pPr>
        <w:pStyle w:val="Paragraphedeliste"/>
        <w:numPr>
          <w:ilvl w:val="0"/>
          <w:numId w:val="62"/>
        </w:numPr>
        <w:tabs>
          <w:tab w:val="left" w:pos="1134"/>
          <w:tab w:val="left" w:pos="6946"/>
        </w:tabs>
        <w:rPr>
          <w:rFonts w:cs="Arial"/>
          <w:sz w:val="22"/>
          <w:szCs w:val="22"/>
        </w:rPr>
      </w:pPr>
      <w:r w:rsidRPr="004518C7">
        <w:rPr>
          <w:rFonts w:cs="Arial"/>
          <w:sz w:val="22"/>
          <w:szCs w:val="22"/>
          <w:u w:val="single"/>
        </w:rPr>
        <w:t>Option n°6</w:t>
      </w:r>
      <w:r>
        <w:rPr>
          <w:rFonts w:cs="Arial"/>
          <w:sz w:val="22"/>
          <w:szCs w:val="22"/>
        </w:rPr>
        <w:t> : Une extension de garantie d’un an ;</w:t>
      </w:r>
    </w:p>
    <w:p w14:paraId="4A72005C" w14:textId="77777777" w:rsidR="00033C52" w:rsidRPr="001231A7" w:rsidRDefault="00033C52" w:rsidP="00033C52">
      <w:pPr>
        <w:pStyle w:val="Paragraphedeliste"/>
        <w:numPr>
          <w:ilvl w:val="0"/>
          <w:numId w:val="62"/>
        </w:numPr>
        <w:tabs>
          <w:tab w:val="left" w:pos="1134"/>
          <w:tab w:val="left" w:pos="6946"/>
        </w:tabs>
        <w:rPr>
          <w:rFonts w:cs="Arial"/>
          <w:sz w:val="22"/>
          <w:szCs w:val="22"/>
        </w:rPr>
      </w:pPr>
      <w:r w:rsidRPr="00D92254">
        <w:rPr>
          <w:rFonts w:cs="Arial"/>
          <w:sz w:val="22"/>
          <w:szCs w:val="22"/>
          <w:u w:val="single"/>
        </w:rPr>
        <w:t>Option n°</w:t>
      </w:r>
      <w:r>
        <w:rPr>
          <w:rFonts w:cs="Arial"/>
          <w:sz w:val="22"/>
          <w:szCs w:val="22"/>
          <w:u w:val="single"/>
        </w:rPr>
        <w:t>7</w:t>
      </w:r>
      <w:r>
        <w:rPr>
          <w:rFonts w:cs="Arial"/>
          <w:sz w:val="22"/>
          <w:szCs w:val="22"/>
        </w:rPr>
        <w:t> : L</w:t>
      </w:r>
      <w:r w:rsidRPr="0067737B">
        <w:rPr>
          <w:rFonts w:cs="Arial"/>
          <w:sz w:val="22"/>
          <w:szCs w:val="22"/>
        </w:rPr>
        <w:t>e prix du transport, assurance comprise, selon les conditions DAP CEA Grenoble (Convention Incoterms ICC 2020)</w:t>
      </w:r>
      <w:r>
        <w:rPr>
          <w:rFonts w:cs="Arial"/>
          <w:sz w:val="22"/>
          <w:szCs w:val="22"/>
        </w:rPr>
        <w:t>.</w:t>
      </w:r>
    </w:p>
    <w:p w14:paraId="7BBB51F6" w14:textId="3CCC6259" w:rsidR="00B463B9" w:rsidRDefault="00B463B9" w:rsidP="00D052D9">
      <w:pPr>
        <w:tabs>
          <w:tab w:val="left" w:pos="1134"/>
          <w:tab w:val="left" w:pos="6946"/>
        </w:tabs>
        <w:jc w:val="both"/>
        <w:rPr>
          <w:rFonts w:ascii="Arial" w:hAnsi="Arial" w:cs="Arial"/>
          <w:sz w:val="22"/>
          <w:szCs w:val="22"/>
        </w:rPr>
      </w:pPr>
    </w:p>
    <w:p w14:paraId="3ECB126D" w14:textId="7A46464F" w:rsidR="00FB6710" w:rsidRPr="00F73203"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Le CEA lève au plus tard les options à la date de notification du marché.</w:t>
      </w:r>
    </w:p>
    <w:p w14:paraId="0E0493EB" w14:textId="77777777" w:rsidR="00DC7964" w:rsidRDefault="00DC7964" w:rsidP="00FB6710">
      <w:pPr>
        <w:tabs>
          <w:tab w:val="left" w:pos="1134"/>
          <w:tab w:val="left" w:pos="6946"/>
        </w:tabs>
        <w:jc w:val="both"/>
        <w:rPr>
          <w:rFonts w:ascii="Arial" w:hAnsi="Arial" w:cs="Arial"/>
          <w:sz w:val="22"/>
          <w:szCs w:val="22"/>
        </w:rPr>
      </w:pPr>
    </w:p>
    <w:p w14:paraId="201EBA5E" w14:textId="553EA392"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 xml:space="preserve">L’absence de levée de tout ou partie des options n’ouvre droit à aucune indemnité pour le titulaire. </w:t>
      </w:r>
    </w:p>
    <w:p w14:paraId="7C87C914" w14:textId="77777777" w:rsidR="00DC7964" w:rsidRDefault="00DC7964" w:rsidP="00FB6710">
      <w:pPr>
        <w:tabs>
          <w:tab w:val="left" w:pos="1134"/>
          <w:tab w:val="left" w:pos="6946"/>
        </w:tabs>
        <w:jc w:val="both"/>
        <w:rPr>
          <w:rFonts w:ascii="Arial" w:hAnsi="Arial" w:cs="Arial"/>
          <w:sz w:val="22"/>
          <w:szCs w:val="22"/>
        </w:rPr>
      </w:pPr>
    </w:p>
    <w:p w14:paraId="0F8EC86D" w14:textId="1EEAE5C7"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w:t>
      </w:r>
      <w:r>
        <w:rPr>
          <w:rFonts w:ascii="Arial" w:hAnsi="Arial" w:cs="Arial"/>
          <w:sz w:val="22"/>
          <w:szCs w:val="22"/>
        </w:rPr>
        <w:t>’équipement de base</w:t>
      </w:r>
      <w:r w:rsidR="00033C52">
        <w:rPr>
          <w:rFonts w:ascii="Arial" w:hAnsi="Arial" w:cs="Arial"/>
          <w:sz w:val="22"/>
          <w:szCs w:val="22"/>
        </w:rPr>
        <w:t xml:space="preserve"> </w:t>
      </w:r>
      <w:r w:rsidRPr="00F73203">
        <w:rPr>
          <w:rFonts w:ascii="Arial" w:hAnsi="Arial" w:cs="Arial"/>
          <w:sz w:val="22"/>
          <w:szCs w:val="22"/>
        </w:rPr>
        <w:t xml:space="preserve">et les options </w:t>
      </w:r>
      <w:r>
        <w:rPr>
          <w:rFonts w:ascii="Arial" w:hAnsi="Arial" w:cs="Arial"/>
          <w:sz w:val="22"/>
          <w:szCs w:val="22"/>
        </w:rPr>
        <w:t xml:space="preserve">levées </w:t>
      </w:r>
      <w:r w:rsidRPr="00F73203">
        <w:rPr>
          <w:rFonts w:ascii="Arial" w:hAnsi="Arial" w:cs="Arial"/>
          <w:sz w:val="22"/>
          <w:szCs w:val="22"/>
        </w:rPr>
        <w:t>sont ci-après désignés ensemble par le terme « L’Equipement ».</w:t>
      </w:r>
    </w:p>
    <w:p w14:paraId="6C24A847" w14:textId="1B00B3C4" w:rsidR="00D052D9" w:rsidRPr="006A1003" w:rsidRDefault="00D052D9">
      <w:pPr>
        <w:tabs>
          <w:tab w:val="left" w:pos="1134"/>
          <w:tab w:val="left" w:pos="6946"/>
        </w:tabs>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5F21AF">
      <w:pPr>
        <w:pStyle w:val="StyleTitre1Arial11ptSoulignementpais"/>
      </w:pPr>
      <w:r>
        <w:t xml:space="preserve"> </w:t>
      </w:r>
      <w:bookmarkStart w:id="3" w:name="_Toc236130904"/>
      <w:r w:rsidR="00671045" w:rsidRPr="00285599">
        <w:t>DOCUMENTS CONTRACTUELS</w:t>
      </w:r>
      <w:bookmarkEnd w:id="3"/>
    </w:p>
    <w:p w14:paraId="13C7A51F" w14:textId="77777777" w:rsidR="00FE167C" w:rsidRPr="00D0797F" w:rsidRDefault="00FE167C" w:rsidP="00FE167C">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6D164550" w14:textId="77777777" w:rsidR="00900319" w:rsidRPr="00D0797F" w:rsidRDefault="00900319" w:rsidP="00900319">
      <w:pPr>
        <w:autoSpaceDE w:val="0"/>
        <w:autoSpaceDN w:val="0"/>
        <w:adjustRightInd w:val="0"/>
        <w:rPr>
          <w:rFonts w:ascii="Arial" w:hAnsi="Arial" w:cs="Arial"/>
          <w:sz w:val="22"/>
          <w:szCs w:val="22"/>
        </w:rPr>
      </w:pPr>
    </w:p>
    <w:p w14:paraId="0A6E10F7" w14:textId="40E44633"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3B8D93CB" w14:textId="5FCF0234" w:rsidR="00900319" w:rsidRPr="002B0887"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le dossier de consultation référencé </w:t>
      </w:r>
      <w:r w:rsidR="00033C52" w:rsidRPr="00033C52">
        <w:rPr>
          <w:rFonts w:ascii="Arial" w:hAnsi="Arial" w:cs="Arial"/>
          <w:b/>
          <w:bCs/>
          <w:sz w:val="22"/>
          <w:szCs w:val="22"/>
        </w:rPr>
        <w:t>AOO-B26-02877-AA</w:t>
      </w:r>
      <w:r w:rsidRPr="00B93E92">
        <w:rPr>
          <w:rFonts w:ascii="Arial" w:hAnsi="Arial" w:cs="Arial"/>
          <w:sz w:val="22"/>
          <w:szCs w:val="22"/>
        </w:rPr>
        <w:t xml:space="preserve"> avec, faisant partie intégrante, </w:t>
      </w:r>
      <w:r w:rsidRPr="00D0797F">
        <w:rPr>
          <w:rFonts w:ascii="Arial" w:hAnsi="Arial" w:cs="Arial"/>
          <w:sz w:val="22"/>
          <w:szCs w:val="22"/>
        </w:rPr>
        <w:t>les prescriptions techniques du marché et leurs annexes (</w:t>
      </w:r>
      <w:r w:rsidRPr="002B0887">
        <w:rPr>
          <w:rFonts w:ascii="Arial" w:hAnsi="Arial" w:cs="Arial"/>
          <w:sz w:val="22"/>
          <w:szCs w:val="22"/>
        </w:rPr>
        <w:t>cahier des charges</w:t>
      </w:r>
      <w:r w:rsidRPr="00B93E92">
        <w:rPr>
          <w:rFonts w:ascii="Arial" w:hAnsi="Arial" w:cs="Arial"/>
          <w:sz w:val="22"/>
          <w:szCs w:val="22"/>
        </w:rPr>
        <w:t xml:space="preserve"> référencé </w:t>
      </w:r>
      <w:r w:rsidR="00033C52" w:rsidRPr="00033C52">
        <w:rPr>
          <w:rFonts w:ascii="Arial" w:hAnsi="Arial" w:cs="Arial"/>
          <w:b/>
          <w:bCs/>
          <w:sz w:val="22"/>
          <w:szCs w:val="22"/>
        </w:rPr>
        <w:t>DTNM/S2PC/2026/041</w:t>
      </w:r>
      <w:r w:rsidRPr="00B93E92">
        <w:rPr>
          <w:rFonts w:ascii="Arial" w:hAnsi="Arial" w:cs="Arial"/>
          <w:sz w:val="22"/>
          <w:szCs w:val="22"/>
        </w:rPr>
        <w:t xml:space="preserve"> en date du </w:t>
      </w:r>
      <w:r w:rsidR="00033C52" w:rsidRPr="00033C52">
        <w:rPr>
          <w:rFonts w:ascii="Arial" w:hAnsi="Arial" w:cs="Arial"/>
          <w:b/>
          <w:bCs/>
          <w:sz w:val="22"/>
          <w:szCs w:val="22"/>
        </w:rPr>
        <w:t>24/07/2026</w:t>
      </w:r>
      <w:r w:rsidRPr="002E39E2">
        <w:rPr>
          <w:rFonts w:ascii="Arial" w:hAnsi="Arial" w:cs="Arial"/>
          <w:sz w:val="22"/>
          <w:szCs w:val="22"/>
        </w:rPr>
        <w:t>,</w:t>
      </w:r>
      <w:r w:rsidRPr="00D0797F">
        <w:rPr>
          <w:rFonts w:ascii="Arial" w:hAnsi="Arial" w:cs="Arial"/>
          <w:sz w:val="22"/>
          <w:szCs w:val="22"/>
        </w:rPr>
        <w:t xml:space="preserve"> plans, etc.) ;</w:t>
      </w:r>
    </w:p>
    <w:p w14:paraId="416BB833" w14:textId="77777777" w:rsidR="001F3CF4" w:rsidRDefault="001F3CF4" w:rsidP="001F3CF4">
      <w:pPr>
        <w:spacing w:before="120" w:after="120" w:line="240" w:lineRule="atLeast"/>
        <w:ind w:left="540"/>
        <w:jc w:val="both"/>
        <w:rPr>
          <w:rFonts w:cs="Arial"/>
          <w:szCs w:val="22"/>
        </w:rPr>
      </w:pPr>
      <w:r>
        <w:rPr>
          <w:rFonts w:ascii="Arial" w:hAnsi="Arial" w:cs="Arial"/>
          <w:sz w:val="22"/>
          <w:szCs w:val="22"/>
        </w:rPr>
        <w:t>- les règles applicables aux Entreprises Extérieures (Titulaires ou sous-traitants de marchés), indice A</w:t>
      </w:r>
      <w:r w:rsidR="00F73C78">
        <w:rPr>
          <w:rFonts w:ascii="Arial" w:hAnsi="Arial" w:cs="Arial"/>
          <w:sz w:val="22"/>
          <w:szCs w:val="22"/>
        </w:rPr>
        <w:t xml:space="preserve"> et le règlement intérieur </w:t>
      </w:r>
      <w:r>
        <w:rPr>
          <w:rFonts w:ascii="Arial" w:hAnsi="Arial" w:cs="Arial"/>
          <w:sz w:val="22"/>
          <w:szCs w:val="22"/>
        </w:rPr>
        <w:t>;</w:t>
      </w:r>
    </w:p>
    <w:p w14:paraId="5C86541E" w14:textId="7A2CD091"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C</w:t>
      </w:r>
      <w:r w:rsidR="00FC136C" w:rsidRPr="00D0797F">
        <w:rPr>
          <w:rFonts w:ascii="Arial" w:hAnsi="Arial" w:cs="Arial"/>
          <w:sz w:val="22"/>
          <w:szCs w:val="22"/>
        </w:rPr>
        <w:t xml:space="preserve">onditions Générales d’Achat (CGA) du CEA </w:t>
      </w:r>
      <w:r w:rsidR="00E56117">
        <w:rPr>
          <w:rFonts w:ascii="Arial" w:hAnsi="Arial" w:cs="Arial"/>
          <w:sz w:val="22"/>
          <w:szCs w:val="22"/>
        </w:rPr>
        <w:t>(édition de janvier 2022)</w:t>
      </w:r>
      <w:r w:rsidR="00FC136C" w:rsidRPr="00D0797F">
        <w:rPr>
          <w:rFonts w:ascii="Arial" w:hAnsi="Arial" w:cs="Arial"/>
          <w:sz w:val="22"/>
          <w:szCs w:val="22"/>
        </w:rPr>
        <w:t xml:space="preserve"> </w:t>
      </w:r>
      <w:r w:rsidRPr="00D0797F">
        <w:rPr>
          <w:rFonts w:ascii="Arial" w:hAnsi="Arial" w:cs="Arial"/>
          <w:sz w:val="22"/>
          <w:szCs w:val="22"/>
        </w:rPr>
        <w:t>;</w:t>
      </w:r>
    </w:p>
    <w:p w14:paraId="2855E9B4" w14:textId="77777777"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documents normatifs (normes, documents techniques unifiés, etc.) ;</w:t>
      </w:r>
    </w:p>
    <w:p w14:paraId="02F359F6" w14:textId="382A38DA" w:rsidR="00900319" w:rsidRPr="002B0887" w:rsidRDefault="00900319" w:rsidP="00900319">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00D8358C" w:rsidRPr="002B0887">
        <w:rPr>
          <w:rFonts w:ascii="Arial" w:hAnsi="Arial" w:cs="Arial"/>
          <w:sz w:val="22"/>
          <w:szCs w:val="22"/>
        </w:rPr>
        <w:t xml:space="preserve">l'offre du Titulaire </w:t>
      </w:r>
      <w:r w:rsidR="00D8358C" w:rsidRPr="00B93E92">
        <w:rPr>
          <w:rFonts w:ascii="Arial" w:hAnsi="Arial" w:cs="Arial"/>
          <w:sz w:val="22"/>
          <w:szCs w:val="22"/>
        </w:rPr>
        <w:t xml:space="preserve">référencée </w:t>
      </w:r>
      <w:r w:rsidR="00D8358C" w:rsidRPr="00033C52">
        <w:rPr>
          <w:rFonts w:ascii="Arial" w:hAnsi="Arial" w:cs="Arial"/>
          <w:sz w:val="22"/>
          <w:szCs w:val="22"/>
          <w:highlight w:val="green"/>
        </w:rPr>
        <w:t>___________</w:t>
      </w:r>
      <w:r w:rsidR="00FB3896" w:rsidRPr="00033C52">
        <w:rPr>
          <w:rFonts w:ascii="Arial" w:hAnsi="Arial" w:cs="Arial"/>
          <w:sz w:val="22"/>
          <w:szCs w:val="22"/>
          <w:highlight w:val="green"/>
        </w:rPr>
        <w:t>___________</w:t>
      </w:r>
      <w:r w:rsidR="00D8358C" w:rsidRPr="00B93E92">
        <w:rPr>
          <w:rFonts w:ascii="Arial" w:hAnsi="Arial" w:cs="Arial"/>
          <w:sz w:val="22"/>
          <w:szCs w:val="22"/>
        </w:rPr>
        <w:t xml:space="preserve"> du </w:t>
      </w:r>
      <w:r w:rsidR="00D8358C" w:rsidRPr="00033C52">
        <w:rPr>
          <w:rFonts w:ascii="Arial" w:hAnsi="Arial" w:cs="Arial"/>
          <w:sz w:val="22"/>
          <w:szCs w:val="22"/>
          <w:highlight w:val="green"/>
        </w:rPr>
        <w:t>____________</w:t>
      </w:r>
      <w:r w:rsidRPr="00033C52">
        <w:rPr>
          <w:rFonts w:ascii="Arial" w:hAnsi="Arial" w:cs="Arial"/>
          <w:sz w:val="22"/>
          <w:szCs w:val="22"/>
          <w:highlight w:val="green"/>
        </w:rPr>
        <w:t>,</w:t>
      </w:r>
      <w:r w:rsidRPr="00D0797F">
        <w:rPr>
          <w:rFonts w:ascii="Arial" w:hAnsi="Arial" w:cs="Arial"/>
          <w:sz w:val="22"/>
          <w:szCs w:val="22"/>
        </w:rPr>
        <w:t xml:space="preserve"> à titre supplétif.</w:t>
      </w:r>
    </w:p>
    <w:p w14:paraId="0FD55C00" w14:textId="77777777" w:rsidR="00033C52" w:rsidRPr="00EE3D8B" w:rsidRDefault="00033C52" w:rsidP="00033C52">
      <w:pPr>
        <w:spacing w:line="240" w:lineRule="atLeast"/>
        <w:jc w:val="right"/>
        <w:rPr>
          <w:rFonts w:ascii="Arial" w:hAnsi="Arial" w:cs="Arial"/>
          <w:b/>
          <w:bCs/>
          <w:i/>
          <w:iCs/>
          <w:sz w:val="22"/>
          <w:szCs w:val="22"/>
        </w:rPr>
      </w:pPr>
      <w:r w:rsidRPr="00287246">
        <w:rPr>
          <w:rFonts w:ascii="Arial" w:hAnsi="Arial" w:cs="Arial"/>
          <w:b/>
          <w:bCs/>
          <w:i/>
          <w:iCs/>
          <w:sz w:val="22"/>
          <w:szCs w:val="22"/>
          <w:highlight w:val="green"/>
        </w:rPr>
        <w:t>(</w:t>
      </w:r>
      <w:proofErr w:type="gramStart"/>
      <w:r w:rsidRPr="00287246">
        <w:rPr>
          <w:rFonts w:ascii="Arial" w:hAnsi="Arial" w:cs="Arial"/>
          <w:b/>
          <w:bCs/>
          <w:i/>
          <w:iCs/>
          <w:sz w:val="22"/>
          <w:szCs w:val="22"/>
          <w:highlight w:val="green"/>
        </w:rPr>
        <w:t>à</w:t>
      </w:r>
      <w:proofErr w:type="gramEnd"/>
      <w:r w:rsidRPr="00287246">
        <w:rPr>
          <w:rFonts w:ascii="Arial" w:hAnsi="Arial" w:cs="Arial"/>
          <w:b/>
          <w:bCs/>
          <w:i/>
          <w:iCs/>
          <w:sz w:val="22"/>
          <w:szCs w:val="22"/>
          <w:highlight w:val="green"/>
        </w:rPr>
        <w:t xml:space="preserve"> compléter par le soumissionnaire)</w:t>
      </w:r>
    </w:p>
    <w:p w14:paraId="4CCEF55A" w14:textId="77777777" w:rsidR="00FE167C" w:rsidRPr="00D0797F" w:rsidRDefault="00FE167C" w:rsidP="00FE167C">
      <w:pPr>
        <w:spacing w:line="240" w:lineRule="atLeast"/>
        <w:jc w:val="both"/>
        <w:rPr>
          <w:rFonts w:ascii="Arial" w:hAnsi="Arial" w:cs="Arial"/>
          <w:sz w:val="22"/>
          <w:szCs w:val="22"/>
        </w:rPr>
      </w:pPr>
    </w:p>
    <w:p w14:paraId="3AA76660" w14:textId="77777777" w:rsidR="00FE167C" w:rsidRPr="00B93E92" w:rsidRDefault="00FE167C" w:rsidP="00FE167C">
      <w:pPr>
        <w:spacing w:line="240" w:lineRule="atLeast"/>
        <w:jc w:val="both"/>
        <w:rPr>
          <w:rFonts w:ascii="Arial" w:hAnsi="Arial" w:cs="Arial"/>
          <w:sz w:val="22"/>
          <w:szCs w:val="22"/>
        </w:rPr>
      </w:pPr>
      <w:r w:rsidRPr="002B0887">
        <w:rPr>
          <w:rFonts w:ascii="Arial" w:hAnsi="Arial" w:cs="Arial"/>
          <w:sz w:val="22"/>
          <w:szCs w:val="22"/>
        </w:rPr>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7A03892A" w14:textId="39ECC293" w:rsidR="0087716E" w:rsidRPr="00033C52" w:rsidRDefault="00033C52" w:rsidP="0087716E">
      <w:pPr>
        <w:tabs>
          <w:tab w:val="left" w:pos="1134"/>
          <w:tab w:val="left" w:pos="6946"/>
        </w:tabs>
        <w:ind w:left="360" w:hanging="360"/>
        <w:jc w:val="both"/>
        <w:rPr>
          <w:rFonts w:ascii="Arial" w:hAnsi="Arial" w:cs="Arial"/>
          <w:sz w:val="22"/>
          <w:szCs w:val="22"/>
        </w:rPr>
      </w:pPr>
      <w:r w:rsidRPr="00033C52">
        <w:rPr>
          <w:rFonts w:ascii="Arial" w:hAnsi="Arial" w:cs="Arial"/>
          <w:sz w:val="22"/>
          <w:szCs w:val="22"/>
        </w:rPr>
        <w:lastRenderedPageBreak/>
        <w:t>L’annexe suivante fait partie intégrante du marché :</w:t>
      </w:r>
    </w:p>
    <w:p w14:paraId="4AF166B4" w14:textId="50C021A3" w:rsidR="00033C52" w:rsidRPr="00033C52" w:rsidRDefault="00033C52" w:rsidP="00033C52">
      <w:pPr>
        <w:pStyle w:val="Paragraphedeliste"/>
        <w:numPr>
          <w:ilvl w:val="0"/>
          <w:numId w:val="62"/>
        </w:numPr>
        <w:tabs>
          <w:tab w:val="left" w:pos="1134"/>
          <w:tab w:val="left" w:pos="6946"/>
        </w:tabs>
        <w:rPr>
          <w:rFonts w:cs="Arial"/>
          <w:sz w:val="22"/>
          <w:szCs w:val="22"/>
        </w:rPr>
      </w:pPr>
      <w:r w:rsidRPr="00033C52">
        <w:rPr>
          <w:rFonts w:cs="Arial"/>
          <w:sz w:val="22"/>
          <w:szCs w:val="22"/>
        </w:rPr>
        <w:t>Annexe 1 : Tableau de décomposition de prix et volet environnemental</w:t>
      </w:r>
    </w:p>
    <w:p w14:paraId="48A8A098" w14:textId="77777777" w:rsidR="003F084A" w:rsidRPr="00FE167C" w:rsidRDefault="003F084A">
      <w:pPr>
        <w:tabs>
          <w:tab w:val="left" w:pos="1134"/>
          <w:tab w:val="left" w:pos="6946"/>
        </w:tabs>
        <w:ind w:left="360" w:hanging="360"/>
        <w:jc w:val="both"/>
        <w:rPr>
          <w:rFonts w:ascii="Arial" w:hAnsi="Arial" w:cs="Arial"/>
          <w:sz w:val="22"/>
          <w:szCs w:val="22"/>
        </w:rPr>
      </w:pPr>
    </w:p>
    <w:p w14:paraId="0825BF90" w14:textId="77777777" w:rsidR="00F266EB" w:rsidRPr="00286C0E" w:rsidRDefault="00286C0E" w:rsidP="005F21AF">
      <w:pPr>
        <w:pStyle w:val="StyleTitre1Arial11ptSoulignementpais"/>
      </w:pPr>
      <w:r w:rsidRPr="00286C0E">
        <w:t xml:space="preserve"> </w:t>
      </w:r>
      <w:bookmarkStart w:id="4" w:name="_Toc236130905"/>
      <w:r w:rsidR="00F266EB" w:rsidRPr="00286C0E">
        <w:t>CORRESPONDANTS</w:t>
      </w:r>
      <w:bookmarkEnd w:id="4"/>
    </w:p>
    <w:p w14:paraId="52B1EED6" w14:textId="4FBA0E2F" w:rsidR="00F266EB" w:rsidRPr="000C5598" w:rsidRDefault="009E05FA" w:rsidP="009D6792">
      <w:pPr>
        <w:tabs>
          <w:tab w:val="left" w:pos="1134"/>
          <w:tab w:val="left" w:pos="6946"/>
        </w:tabs>
        <w:spacing w:after="120"/>
        <w:jc w:val="both"/>
        <w:outlineLvl w:val="0"/>
        <w:rPr>
          <w:rFonts w:ascii="Arial" w:hAnsi="Arial" w:cs="Arial"/>
          <w:b/>
          <w:sz w:val="22"/>
          <w:szCs w:val="22"/>
          <w:u w:val="single"/>
        </w:rPr>
      </w:pPr>
      <w:bookmarkStart w:id="5" w:name="_Toc236130906"/>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5"/>
    </w:p>
    <w:p w14:paraId="79B90542" w14:textId="77777777" w:rsidR="00033C52" w:rsidRDefault="00033C52" w:rsidP="00033C52">
      <w:pPr>
        <w:tabs>
          <w:tab w:val="left" w:pos="1134"/>
          <w:tab w:val="left" w:pos="6379"/>
        </w:tabs>
        <w:spacing w:after="120"/>
        <w:ind w:left="360"/>
        <w:rPr>
          <w:rFonts w:ascii="Arial" w:hAnsi="Arial" w:cs="Arial"/>
          <w:bCs/>
          <w:i/>
          <w:iCs/>
          <w:sz w:val="22"/>
          <w:szCs w:val="22"/>
          <w:u w:val="single"/>
        </w:rPr>
      </w:pPr>
      <w:r w:rsidRPr="00033C52">
        <w:rPr>
          <w:rFonts w:ascii="Arial" w:hAnsi="Arial" w:cs="Arial"/>
          <w:bCs/>
          <w:i/>
          <w:iCs/>
          <w:sz w:val="22"/>
          <w:szCs w:val="22"/>
          <w:u w:val="single"/>
        </w:rPr>
        <w:t xml:space="preserve">Correspondants techniques : </w:t>
      </w:r>
      <w:r>
        <w:rPr>
          <w:rFonts w:ascii="Arial" w:hAnsi="Arial" w:cs="Arial"/>
          <w:bCs/>
          <w:i/>
          <w:iCs/>
          <w:sz w:val="22"/>
          <w:szCs w:val="22"/>
          <w:u w:val="single"/>
        </w:rPr>
        <w:br/>
      </w:r>
      <w:r>
        <w:rPr>
          <w:rFonts w:ascii="Arial" w:hAnsi="Arial" w:cs="Arial"/>
          <w:bCs/>
          <w:sz w:val="22"/>
          <w:szCs w:val="22"/>
        </w:rPr>
        <w:t xml:space="preserve">Camille FLAMENT - Service </w:t>
      </w:r>
      <w:r w:rsidRPr="00E53A59">
        <w:rPr>
          <w:rFonts w:ascii="Arial" w:hAnsi="Arial" w:cs="Arial"/>
          <w:bCs/>
          <w:sz w:val="22"/>
          <w:szCs w:val="22"/>
        </w:rPr>
        <w:t>LITEN/DTNM/S2PC/LCA</w:t>
      </w:r>
      <w:r>
        <w:rPr>
          <w:rFonts w:ascii="Arial" w:hAnsi="Arial" w:cs="Arial"/>
          <w:bCs/>
          <w:sz w:val="22"/>
          <w:szCs w:val="22"/>
        </w:rPr>
        <w:t>E</w:t>
      </w:r>
      <w:r>
        <w:rPr>
          <w:rFonts w:ascii="Arial" w:hAnsi="Arial" w:cs="Arial"/>
          <w:bCs/>
          <w:sz w:val="22"/>
          <w:szCs w:val="22"/>
        </w:rPr>
        <w:tab/>
        <w:t>Tél : 04.38.78.93.29</w:t>
      </w:r>
      <w:r>
        <w:rPr>
          <w:rFonts w:ascii="Arial" w:hAnsi="Arial" w:cs="Arial"/>
          <w:bCs/>
          <w:i/>
          <w:iCs/>
          <w:sz w:val="22"/>
          <w:szCs w:val="22"/>
          <w:u w:val="single"/>
        </w:rPr>
        <w:br/>
      </w:r>
      <w:r>
        <w:rPr>
          <w:rFonts w:ascii="Arial" w:hAnsi="Arial" w:cs="Arial"/>
          <w:bCs/>
          <w:sz w:val="22"/>
          <w:szCs w:val="22"/>
        </w:rPr>
        <w:t xml:space="preserve">E-mail : </w:t>
      </w:r>
      <w:hyperlink r:id="rId8" w:history="1">
        <w:r w:rsidRPr="001004A4">
          <w:rPr>
            <w:rStyle w:val="Lienhypertexte"/>
            <w:rFonts w:ascii="Arial" w:hAnsi="Arial" w:cs="Arial"/>
            <w:bCs/>
            <w:sz w:val="22"/>
            <w:szCs w:val="22"/>
          </w:rPr>
          <w:t>Camille.FLAMENT@cea.fr</w:t>
        </w:r>
      </w:hyperlink>
      <w:r>
        <w:rPr>
          <w:rFonts w:ascii="Arial" w:hAnsi="Arial" w:cs="Arial"/>
          <w:bCs/>
          <w:sz w:val="22"/>
          <w:szCs w:val="22"/>
        </w:rPr>
        <w:t xml:space="preserve"> </w:t>
      </w:r>
    </w:p>
    <w:p w14:paraId="7A2E7E9F" w14:textId="77777777" w:rsidR="00033C52" w:rsidRDefault="00033C52" w:rsidP="00033C52">
      <w:pPr>
        <w:tabs>
          <w:tab w:val="left" w:pos="1134"/>
          <w:tab w:val="left" w:pos="6379"/>
        </w:tabs>
        <w:spacing w:after="120"/>
        <w:ind w:left="360"/>
        <w:rPr>
          <w:rFonts w:ascii="Arial" w:hAnsi="Arial" w:cs="Arial"/>
          <w:bCs/>
          <w:i/>
          <w:iCs/>
          <w:sz w:val="22"/>
          <w:szCs w:val="22"/>
          <w:u w:val="single"/>
          <w:lang w:val="en-US"/>
        </w:rPr>
      </w:pPr>
      <w:r w:rsidRPr="00287246">
        <w:rPr>
          <w:rFonts w:ascii="Arial" w:hAnsi="Arial" w:cs="Arial"/>
          <w:bCs/>
          <w:sz w:val="22"/>
          <w:szCs w:val="22"/>
          <w:lang w:val="en-US"/>
        </w:rPr>
        <w:t>Thomas DAVID – Service LITEN/DTNM/S2PC/LCAE</w:t>
      </w:r>
      <w:r w:rsidRPr="00287246">
        <w:rPr>
          <w:rFonts w:ascii="Arial" w:hAnsi="Arial" w:cs="Arial"/>
          <w:bCs/>
          <w:sz w:val="22"/>
          <w:szCs w:val="22"/>
          <w:lang w:val="en-US"/>
        </w:rPr>
        <w:tab/>
      </w:r>
      <w:proofErr w:type="spellStart"/>
      <w:proofErr w:type="gramStart"/>
      <w:r w:rsidRPr="00287246">
        <w:rPr>
          <w:rFonts w:ascii="Arial" w:hAnsi="Arial" w:cs="Arial"/>
          <w:bCs/>
          <w:sz w:val="22"/>
          <w:szCs w:val="22"/>
          <w:lang w:val="en-US"/>
        </w:rPr>
        <w:t>Tél</w:t>
      </w:r>
      <w:proofErr w:type="spellEnd"/>
      <w:r w:rsidRPr="00287246">
        <w:rPr>
          <w:rFonts w:ascii="Arial" w:hAnsi="Arial" w:cs="Arial"/>
          <w:bCs/>
          <w:sz w:val="22"/>
          <w:szCs w:val="22"/>
          <w:lang w:val="en-US"/>
        </w:rPr>
        <w:t> :</w:t>
      </w:r>
      <w:proofErr w:type="gramEnd"/>
      <w:r w:rsidRPr="00287246">
        <w:rPr>
          <w:rFonts w:ascii="Arial" w:hAnsi="Arial" w:cs="Arial"/>
          <w:bCs/>
          <w:sz w:val="22"/>
          <w:szCs w:val="22"/>
          <w:lang w:val="en-US"/>
        </w:rPr>
        <w:t xml:space="preserve"> 04.38.78.48.70 </w:t>
      </w:r>
      <w:r w:rsidRPr="00033C52">
        <w:rPr>
          <w:rFonts w:ascii="Arial" w:hAnsi="Arial" w:cs="Arial"/>
          <w:bCs/>
          <w:sz w:val="22"/>
          <w:szCs w:val="22"/>
          <w:lang w:val="en-US"/>
        </w:rPr>
        <w:t xml:space="preserve">E-mail : </w:t>
      </w:r>
      <w:hyperlink r:id="rId9" w:history="1">
        <w:r w:rsidRPr="00033C52">
          <w:rPr>
            <w:rStyle w:val="Lienhypertexte"/>
            <w:rFonts w:ascii="Arial" w:hAnsi="Arial" w:cs="Arial"/>
            <w:bCs/>
            <w:sz w:val="22"/>
            <w:szCs w:val="22"/>
            <w:lang w:val="en-US"/>
          </w:rPr>
          <w:t>Thomas.DAVID3@cea.fr</w:t>
        </w:r>
      </w:hyperlink>
      <w:r w:rsidRPr="00033C52">
        <w:rPr>
          <w:rFonts w:ascii="Arial" w:hAnsi="Arial" w:cs="Arial"/>
          <w:bCs/>
          <w:sz w:val="22"/>
          <w:szCs w:val="22"/>
          <w:lang w:val="en-US"/>
        </w:rPr>
        <w:t xml:space="preserve"> </w:t>
      </w:r>
    </w:p>
    <w:p w14:paraId="1B165B5E" w14:textId="1676F7C7" w:rsidR="00033C52" w:rsidRPr="00CC0ECD" w:rsidRDefault="00033C52" w:rsidP="00033C52">
      <w:pPr>
        <w:tabs>
          <w:tab w:val="left" w:pos="1134"/>
          <w:tab w:val="left" w:pos="6379"/>
        </w:tabs>
        <w:spacing w:after="120"/>
        <w:ind w:left="360"/>
        <w:rPr>
          <w:rFonts w:ascii="Arial" w:hAnsi="Arial" w:cs="Arial"/>
          <w:bCs/>
          <w:i/>
          <w:iCs/>
          <w:sz w:val="22"/>
          <w:szCs w:val="22"/>
          <w:u w:val="single"/>
        </w:rPr>
      </w:pPr>
      <w:r>
        <w:rPr>
          <w:rFonts w:ascii="Arial" w:hAnsi="Arial" w:cs="Arial"/>
          <w:bCs/>
          <w:sz w:val="22"/>
          <w:szCs w:val="22"/>
        </w:rPr>
        <w:t xml:space="preserve">Gilles GAILLARD – Service </w:t>
      </w:r>
      <w:r w:rsidRPr="00E53A59">
        <w:rPr>
          <w:rFonts w:ascii="Arial" w:hAnsi="Arial" w:cs="Arial"/>
          <w:bCs/>
          <w:sz w:val="22"/>
          <w:szCs w:val="22"/>
        </w:rPr>
        <w:t>LITEN/DTNM/S2PC/LCAE</w:t>
      </w:r>
      <w:r>
        <w:rPr>
          <w:rFonts w:ascii="Arial" w:hAnsi="Arial" w:cs="Arial"/>
          <w:bCs/>
          <w:sz w:val="22"/>
          <w:szCs w:val="22"/>
        </w:rPr>
        <w:tab/>
        <w:t xml:space="preserve">Tél : </w:t>
      </w:r>
      <w:r w:rsidRPr="00AD1A0A">
        <w:rPr>
          <w:rFonts w:ascii="Arial" w:hAnsi="Arial" w:cs="Arial"/>
          <w:bCs/>
          <w:sz w:val="22"/>
          <w:szCs w:val="22"/>
        </w:rPr>
        <w:t>04.38.78.22.77</w:t>
      </w:r>
      <w:r w:rsidRPr="00CC0ECD">
        <w:rPr>
          <w:rFonts w:ascii="Arial" w:hAnsi="Arial" w:cs="Arial"/>
          <w:bCs/>
          <w:i/>
          <w:iCs/>
          <w:sz w:val="22"/>
          <w:szCs w:val="22"/>
          <w:u w:val="single"/>
        </w:rPr>
        <w:br/>
      </w:r>
      <w:r>
        <w:rPr>
          <w:rFonts w:ascii="Arial" w:hAnsi="Arial" w:cs="Arial"/>
          <w:bCs/>
          <w:sz w:val="22"/>
          <w:szCs w:val="22"/>
        </w:rPr>
        <w:t xml:space="preserve">E-mail : </w:t>
      </w:r>
      <w:hyperlink r:id="rId10" w:history="1">
        <w:r w:rsidRPr="001004A4">
          <w:rPr>
            <w:rStyle w:val="Lienhypertexte"/>
            <w:rFonts w:ascii="Arial" w:hAnsi="Arial" w:cs="Arial"/>
            <w:bCs/>
            <w:sz w:val="22"/>
            <w:szCs w:val="22"/>
          </w:rPr>
          <w:t>gilles-charles.gaillard@cea.fr</w:t>
        </w:r>
      </w:hyperlink>
      <w:r>
        <w:rPr>
          <w:rFonts w:ascii="Arial" w:hAnsi="Arial" w:cs="Arial"/>
          <w:bCs/>
          <w:sz w:val="22"/>
          <w:szCs w:val="22"/>
        </w:rPr>
        <w:t xml:space="preserve"> </w:t>
      </w:r>
    </w:p>
    <w:p w14:paraId="43BBE058" w14:textId="77777777" w:rsidR="00033C52" w:rsidRPr="00033C52" w:rsidRDefault="00033C52" w:rsidP="00033C52">
      <w:pPr>
        <w:tabs>
          <w:tab w:val="left" w:pos="1134"/>
          <w:tab w:val="left" w:pos="6946"/>
        </w:tabs>
        <w:spacing w:before="200"/>
        <w:ind w:left="360"/>
        <w:jc w:val="both"/>
        <w:rPr>
          <w:rFonts w:ascii="Arial" w:hAnsi="Arial" w:cs="Arial"/>
          <w:bCs/>
          <w:i/>
          <w:iCs/>
          <w:sz w:val="22"/>
          <w:szCs w:val="22"/>
          <w:u w:val="single"/>
        </w:rPr>
      </w:pPr>
      <w:r w:rsidRPr="00033C52">
        <w:rPr>
          <w:rFonts w:ascii="Arial" w:hAnsi="Arial" w:cs="Arial"/>
          <w:bCs/>
          <w:i/>
          <w:iCs/>
          <w:sz w:val="22"/>
          <w:szCs w:val="22"/>
          <w:u w:val="single"/>
        </w:rPr>
        <w:t xml:space="preserve">Correspondants commerciaux : </w:t>
      </w:r>
    </w:p>
    <w:p w14:paraId="199A567B" w14:textId="77777777" w:rsidR="00033C52" w:rsidRDefault="00033C52" w:rsidP="00033C52">
      <w:pPr>
        <w:tabs>
          <w:tab w:val="left" w:pos="3420"/>
          <w:tab w:val="left" w:pos="5940"/>
        </w:tabs>
        <w:jc w:val="both"/>
        <w:rPr>
          <w:rFonts w:ascii="Arial" w:hAnsi="Arial" w:cs="Arial"/>
          <w:bCs/>
          <w:sz w:val="22"/>
          <w:szCs w:val="22"/>
        </w:rPr>
      </w:pPr>
      <w:r>
        <w:rPr>
          <w:rFonts w:ascii="Arial" w:hAnsi="Arial" w:cs="Arial"/>
          <w:bCs/>
          <w:sz w:val="22"/>
          <w:szCs w:val="22"/>
        </w:rPr>
        <w:t xml:space="preserve">      Anthony ANDRÉ - </w:t>
      </w:r>
      <w:r w:rsidRPr="00FE167C">
        <w:rPr>
          <w:rFonts w:ascii="Arial" w:hAnsi="Arial" w:cs="Arial"/>
          <w:bCs/>
          <w:sz w:val="22"/>
          <w:szCs w:val="22"/>
        </w:rPr>
        <w:t xml:space="preserve">Service </w:t>
      </w:r>
      <w:r>
        <w:rPr>
          <w:rFonts w:ascii="Arial" w:hAnsi="Arial" w:cs="Arial"/>
          <w:bCs/>
          <w:sz w:val="22"/>
          <w:szCs w:val="22"/>
        </w:rPr>
        <w:t xml:space="preserve">des Marchés et </w:t>
      </w:r>
      <w:r w:rsidRPr="00FE167C">
        <w:rPr>
          <w:rFonts w:ascii="Arial" w:hAnsi="Arial" w:cs="Arial"/>
          <w:bCs/>
          <w:sz w:val="22"/>
          <w:szCs w:val="22"/>
        </w:rPr>
        <w:t>Achats</w:t>
      </w:r>
      <w:r w:rsidRPr="00FE167C">
        <w:rPr>
          <w:rFonts w:ascii="Arial" w:hAnsi="Arial" w:cs="Arial"/>
          <w:bCs/>
          <w:sz w:val="22"/>
          <w:szCs w:val="22"/>
        </w:rPr>
        <w:tab/>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 06.58.19.15.48</w:t>
      </w:r>
    </w:p>
    <w:p w14:paraId="50F45D3D" w14:textId="77777777" w:rsidR="00033C52" w:rsidRDefault="00033C52" w:rsidP="00033C52">
      <w:pPr>
        <w:tabs>
          <w:tab w:val="left" w:pos="3420"/>
          <w:tab w:val="left" w:pos="5940"/>
        </w:tabs>
        <w:jc w:val="both"/>
        <w:rPr>
          <w:rFonts w:ascii="Arial" w:hAnsi="Arial" w:cs="Arial"/>
          <w:bCs/>
          <w:sz w:val="22"/>
          <w:szCs w:val="22"/>
        </w:rPr>
      </w:pPr>
      <w:r>
        <w:rPr>
          <w:rFonts w:ascii="Arial" w:hAnsi="Arial" w:cs="Arial"/>
          <w:bCs/>
          <w:sz w:val="22"/>
          <w:szCs w:val="22"/>
        </w:rPr>
        <w:t xml:space="preserve">      E-mail : </w:t>
      </w:r>
      <w:hyperlink r:id="rId11" w:history="1">
        <w:r w:rsidRPr="00236C51">
          <w:rPr>
            <w:rStyle w:val="Lienhypertexte"/>
            <w:rFonts w:ascii="Arial" w:hAnsi="Arial" w:cs="Arial"/>
            <w:bCs/>
            <w:sz w:val="22"/>
            <w:szCs w:val="22"/>
          </w:rPr>
          <w:t>anthony.andre@cea.fr</w:t>
        </w:r>
      </w:hyperlink>
      <w:r>
        <w:rPr>
          <w:rFonts w:ascii="Arial" w:hAnsi="Arial" w:cs="Arial"/>
          <w:bCs/>
          <w:sz w:val="22"/>
          <w:szCs w:val="22"/>
        </w:rPr>
        <w:t xml:space="preserve"> </w:t>
      </w:r>
    </w:p>
    <w:p w14:paraId="49A9BB9C" w14:textId="77777777" w:rsidR="00033C52" w:rsidRDefault="00033C52" w:rsidP="00033C52">
      <w:pPr>
        <w:tabs>
          <w:tab w:val="left" w:pos="3420"/>
          <w:tab w:val="left" w:pos="5940"/>
        </w:tabs>
        <w:jc w:val="both"/>
        <w:rPr>
          <w:rFonts w:ascii="Arial" w:hAnsi="Arial" w:cs="Arial"/>
          <w:bCs/>
          <w:sz w:val="22"/>
          <w:szCs w:val="22"/>
        </w:rPr>
      </w:pPr>
    </w:p>
    <w:p w14:paraId="0F8F3055" w14:textId="77777777" w:rsidR="00033C52" w:rsidRDefault="00033C52" w:rsidP="00033C52">
      <w:pPr>
        <w:tabs>
          <w:tab w:val="left" w:pos="3420"/>
          <w:tab w:val="left" w:pos="5940"/>
        </w:tabs>
        <w:jc w:val="both"/>
        <w:rPr>
          <w:rFonts w:ascii="Arial" w:hAnsi="Arial" w:cs="Arial"/>
          <w:bCs/>
          <w:sz w:val="22"/>
          <w:szCs w:val="22"/>
        </w:rPr>
      </w:pPr>
      <w:r>
        <w:rPr>
          <w:rFonts w:ascii="Arial" w:hAnsi="Arial" w:cs="Arial"/>
          <w:bCs/>
          <w:sz w:val="22"/>
          <w:szCs w:val="22"/>
        </w:rPr>
        <w:t xml:space="preserve">      Anne MANGIN - </w:t>
      </w:r>
      <w:r w:rsidRPr="00B464CC">
        <w:rPr>
          <w:rFonts w:ascii="Arial" w:hAnsi="Arial" w:cs="Arial"/>
          <w:bCs/>
          <w:sz w:val="22"/>
          <w:szCs w:val="22"/>
        </w:rPr>
        <w:t>Service des Marchés et Achats</w:t>
      </w:r>
      <w:r w:rsidRPr="00B464CC">
        <w:rPr>
          <w:rFonts w:ascii="Arial" w:hAnsi="Arial" w:cs="Arial"/>
          <w:bCs/>
          <w:sz w:val="22"/>
          <w:szCs w:val="22"/>
        </w:rPr>
        <w:tab/>
      </w:r>
      <w:r>
        <w:rPr>
          <w:rFonts w:ascii="Arial" w:hAnsi="Arial" w:cs="Arial"/>
          <w:bCs/>
          <w:sz w:val="22"/>
          <w:szCs w:val="22"/>
        </w:rPr>
        <w:tab/>
      </w:r>
      <w:r w:rsidRPr="00B464CC">
        <w:rPr>
          <w:rFonts w:ascii="Arial" w:hAnsi="Arial" w:cs="Arial"/>
          <w:bCs/>
          <w:sz w:val="22"/>
          <w:szCs w:val="22"/>
        </w:rPr>
        <w:t>Tél : 04.38.78.</w:t>
      </w:r>
      <w:r w:rsidRPr="00527F64">
        <w:rPr>
          <w:rFonts w:ascii="Arial" w:hAnsi="Arial" w:cs="Arial"/>
          <w:bCs/>
          <w:sz w:val="22"/>
          <w:szCs w:val="22"/>
        </w:rPr>
        <w:t>05.26</w:t>
      </w:r>
    </w:p>
    <w:p w14:paraId="033DEC7F" w14:textId="77777777" w:rsidR="00033C52" w:rsidRDefault="00033C52" w:rsidP="00033C52">
      <w:pPr>
        <w:tabs>
          <w:tab w:val="left" w:pos="3420"/>
          <w:tab w:val="left" w:pos="5940"/>
        </w:tabs>
        <w:jc w:val="both"/>
        <w:rPr>
          <w:rFonts w:ascii="Arial" w:hAnsi="Arial" w:cs="Arial"/>
          <w:bCs/>
          <w:sz w:val="22"/>
          <w:szCs w:val="22"/>
        </w:rPr>
      </w:pPr>
      <w:r>
        <w:rPr>
          <w:rFonts w:ascii="Arial" w:hAnsi="Arial" w:cs="Arial"/>
          <w:bCs/>
          <w:sz w:val="22"/>
          <w:szCs w:val="22"/>
        </w:rPr>
        <w:t xml:space="preserve">      </w:t>
      </w:r>
      <w:r w:rsidRPr="00B464CC">
        <w:rPr>
          <w:rFonts w:ascii="Arial" w:hAnsi="Arial" w:cs="Arial"/>
          <w:bCs/>
          <w:sz w:val="22"/>
          <w:szCs w:val="22"/>
        </w:rPr>
        <w:t xml:space="preserve">E-mail : </w:t>
      </w:r>
      <w:hyperlink r:id="rId12" w:history="1">
        <w:r w:rsidRPr="00B464CC">
          <w:rPr>
            <w:rStyle w:val="Lienhypertexte"/>
            <w:rFonts w:ascii="Arial" w:hAnsi="Arial" w:cs="Arial"/>
          </w:rPr>
          <w:t>anne.mangin@cea.fr</w:t>
        </w:r>
      </w:hyperlink>
    </w:p>
    <w:p w14:paraId="3CE3222D" w14:textId="77777777" w:rsidR="00872065" w:rsidRDefault="00872065" w:rsidP="00872065">
      <w:pPr>
        <w:tabs>
          <w:tab w:val="left" w:pos="3420"/>
          <w:tab w:val="left" w:pos="5940"/>
        </w:tabs>
        <w:ind w:left="357"/>
        <w:jc w:val="both"/>
        <w:rPr>
          <w:rFonts w:ascii="Arial" w:hAnsi="Arial" w:cs="Arial"/>
          <w:bCs/>
          <w:sz w:val="22"/>
          <w:szCs w:val="22"/>
        </w:rPr>
      </w:pPr>
    </w:p>
    <w:p w14:paraId="0A28AFB1" w14:textId="77777777" w:rsidR="006D3A99" w:rsidRDefault="006D3A99" w:rsidP="006D3A99">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59F53B5" w14:textId="77777777" w:rsidR="00EE4A2B" w:rsidRPr="00FE167C" w:rsidRDefault="00EE4A2B" w:rsidP="00D0797F">
      <w:pPr>
        <w:tabs>
          <w:tab w:val="left" w:pos="3420"/>
          <w:tab w:val="left" w:pos="5940"/>
        </w:tabs>
        <w:jc w:val="both"/>
        <w:rPr>
          <w:rFonts w:ascii="Arial" w:hAnsi="Arial" w:cs="Arial"/>
          <w:bCs/>
          <w:sz w:val="22"/>
          <w:szCs w:val="22"/>
        </w:rPr>
      </w:pPr>
    </w:p>
    <w:p w14:paraId="3C5B0C37" w14:textId="77777777" w:rsidR="003F64E9" w:rsidRPr="009C602F" w:rsidRDefault="00EE4A2B" w:rsidP="009D6792">
      <w:pPr>
        <w:tabs>
          <w:tab w:val="left" w:pos="1134"/>
          <w:tab w:val="left" w:pos="6946"/>
        </w:tabs>
        <w:spacing w:after="120"/>
        <w:jc w:val="both"/>
        <w:outlineLvl w:val="0"/>
        <w:rPr>
          <w:rFonts w:ascii="Arial" w:hAnsi="Arial" w:cs="Arial"/>
          <w:b/>
          <w:color w:val="E36C0A" w:themeColor="accent6" w:themeShade="BF"/>
          <w:sz w:val="22"/>
          <w:szCs w:val="22"/>
          <w:highlight w:val="yellow"/>
          <w:u w:val="single"/>
        </w:rPr>
      </w:pPr>
      <w:bookmarkStart w:id="6" w:name="_Toc236130907"/>
      <w:r>
        <w:rPr>
          <w:rFonts w:ascii="Arial" w:hAnsi="Arial" w:cs="Arial"/>
          <w:b/>
          <w:sz w:val="22"/>
          <w:szCs w:val="22"/>
          <w:u w:val="single"/>
        </w:rPr>
        <w:t>3.2</w:t>
      </w:r>
      <w:r w:rsidR="003F64E9">
        <w:rPr>
          <w:rFonts w:ascii="Arial" w:hAnsi="Arial" w:cs="Arial"/>
          <w:b/>
          <w:sz w:val="22"/>
          <w:szCs w:val="22"/>
          <w:u w:val="single"/>
        </w:rPr>
        <w:t xml:space="preserve"> - </w:t>
      </w:r>
      <w:r w:rsidR="003F64E9" w:rsidRPr="00D471AE">
        <w:rPr>
          <w:rFonts w:ascii="Arial" w:hAnsi="Arial" w:cs="Arial"/>
          <w:b/>
          <w:sz w:val="22"/>
          <w:szCs w:val="22"/>
          <w:highlight w:val="yellow"/>
          <w:u w:val="single"/>
        </w:rPr>
        <w:t>Correspondants</w:t>
      </w:r>
      <w:r w:rsidR="003F64E9" w:rsidRPr="00BF5DCE">
        <w:rPr>
          <w:rFonts w:ascii="Arial" w:hAnsi="Arial" w:cs="Arial"/>
          <w:b/>
          <w:sz w:val="22"/>
          <w:szCs w:val="22"/>
          <w:highlight w:val="yellow"/>
          <w:u w:val="single"/>
        </w:rPr>
        <w:t xml:space="preserve"> transitaire du CEA Grenoble </w:t>
      </w:r>
      <w:r w:rsidR="003F64E9" w:rsidRPr="009C602F">
        <w:rPr>
          <w:rFonts w:ascii="Arial" w:hAnsi="Arial" w:cs="Arial"/>
          <w:b/>
          <w:color w:val="E36C0A" w:themeColor="accent6" w:themeShade="BF"/>
          <w:sz w:val="22"/>
          <w:szCs w:val="22"/>
          <w:highlight w:val="yellow"/>
          <w:u w:val="single"/>
        </w:rPr>
        <w:t>[pour fournisseurs étrangers hors Union européenne]</w:t>
      </w:r>
      <w:bookmarkEnd w:id="6"/>
    </w:p>
    <w:p w14:paraId="22A14AFA" w14:textId="77777777" w:rsidR="00F925D1" w:rsidRPr="009C602F" w:rsidRDefault="00F925D1" w:rsidP="00EE4A2B">
      <w:pPr>
        <w:tabs>
          <w:tab w:val="left" w:pos="3686"/>
          <w:tab w:val="left" w:pos="3969"/>
        </w:tabs>
        <w:rPr>
          <w:rFonts w:ascii="Arial" w:hAnsi="Arial" w:cs="Arial"/>
          <w:sz w:val="22"/>
          <w:szCs w:val="22"/>
          <w:highlight w:val="yellow"/>
        </w:rPr>
      </w:pPr>
      <w:r w:rsidRPr="009C602F">
        <w:rPr>
          <w:rFonts w:ascii="Arial" w:hAnsi="Arial" w:cs="Arial"/>
          <w:sz w:val="22"/>
          <w:szCs w:val="22"/>
          <w:highlight w:val="yellow"/>
        </w:rPr>
        <w:t>Pour les formalités de dédouanement, le Titulaire doit s’adresser à :</w:t>
      </w:r>
    </w:p>
    <w:p w14:paraId="22E846D7" w14:textId="77777777" w:rsidR="001F72B5" w:rsidRPr="001F72B5" w:rsidRDefault="001F72B5" w:rsidP="001F72B5">
      <w:pPr>
        <w:rPr>
          <w:rFonts w:ascii="Arial" w:hAnsi="Arial" w:cs="Arial"/>
          <w:b/>
          <w:bCs/>
          <w:sz w:val="22"/>
          <w:szCs w:val="22"/>
        </w:rPr>
      </w:pPr>
      <w:r w:rsidRPr="00D632E7">
        <w:rPr>
          <w:rFonts w:ascii="Arial" w:hAnsi="Arial" w:cs="Arial"/>
          <w:b/>
          <w:bCs/>
          <w:sz w:val="22"/>
          <w:szCs w:val="22"/>
        </w:rPr>
        <w:t>BBL CARGO</w:t>
      </w:r>
    </w:p>
    <w:p w14:paraId="43F2663F"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u w:val="single"/>
        </w:rPr>
        <w:t>Adresse</w:t>
      </w:r>
      <w:r w:rsidRPr="00D632E7">
        <w:rPr>
          <w:rFonts w:ascii="Arial" w:hAnsi="Arial" w:cs="Arial"/>
          <w:color w:val="002060"/>
          <w:sz w:val="22"/>
          <w:szCs w:val="22"/>
        </w:rPr>
        <w:t xml:space="preserve"> : </w:t>
      </w:r>
    </w:p>
    <w:p w14:paraId="454944F2"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Fret Vite P/C BBL Cargo</w:t>
      </w:r>
    </w:p>
    <w:p w14:paraId="26E6CB63"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 xml:space="preserve">125 Route du </w:t>
      </w:r>
      <w:proofErr w:type="spellStart"/>
      <w:r w:rsidRPr="00D632E7">
        <w:rPr>
          <w:rFonts w:ascii="Arial" w:hAnsi="Arial" w:cs="Arial"/>
          <w:color w:val="002060"/>
          <w:sz w:val="22"/>
          <w:szCs w:val="22"/>
        </w:rPr>
        <w:t>Ruisset</w:t>
      </w:r>
      <w:proofErr w:type="spellEnd"/>
    </w:p>
    <w:p w14:paraId="7F1555C6"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38360 Noyarey - FRANCE</w:t>
      </w:r>
    </w:p>
    <w:p w14:paraId="708891B3" w14:textId="77777777" w:rsidR="001F72B5" w:rsidRPr="00D632E7" w:rsidRDefault="001F72B5" w:rsidP="001F72B5">
      <w:pPr>
        <w:rPr>
          <w:rFonts w:ascii="Arial" w:hAnsi="Arial" w:cs="Arial"/>
          <w:sz w:val="22"/>
          <w:szCs w:val="22"/>
          <w:lang w:eastAsia="en-US"/>
        </w:rPr>
      </w:pPr>
      <w:r w:rsidRPr="00D632E7">
        <w:rPr>
          <w:rFonts w:ascii="Arial" w:hAnsi="Arial" w:cs="Arial"/>
          <w:sz w:val="22"/>
          <w:szCs w:val="22"/>
        </w:rPr>
        <w:t xml:space="preserve">Vos correspondants :  </w:t>
      </w:r>
      <w:hyperlink r:id="rId13" w:history="1">
        <w:r w:rsidRPr="00D632E7">
          <w:rPr>
            <w:rStyle w:val="Lienhypertexte"/>
            <w:rFonts w:ascii="Arial" w:hAnsi="Arial" w:cs="Arial"/>
            <w:sz w:val="22"/>
            <w:szCs w:val="22"/>
          </w:rPr>
          <w:t>bblcargocea@bbl-cargo.com</w:t>
        </w:r>
      </w:hyperlink>
    </w:p>
    <w:p w14:paraId="424A7B22" w14:textId="77777777" w:rsidR="001F72B5" w:rsidRPr="00D632E7" w:rsidRDefault="001F72B5" w:rsidP="001F72B5">
      <w:pPr>
        <w:rPr>
          <w:rFonts w:ascii="Arial" w:hAnsi="Arial" w:cs="Arial"/>
          <w:color w:val="002060"/>
          <w:sz w:val="22"/>
          <w:szCs w:val="22"/>
        </w:rPr>
      </w:pPr>
      <w:r w:rsidRPr="00D632E7">
        <w:rPr>
          <w:rFonts w:ascii="Arial" w:hAnsi="Arial" w:cs="Arial"/>
          <w:sz w:val="22"/>
          <w:szCs w:val="22"/>
        </w:rPr>
        <w:t xml:space="preserve">Tel : +33 </w:t>
      </w:r>
      <w:r w:rsidRPr="00D632E7">
        <w:rPr>
          <w:rFonts w:ascii="Arial" w:hAnsi="Arial" w:cs="Arial"/>
          <w:color w:val="002060"/>
          <w:sz w:val="22"/>
          <w:szCs w:val="22"/>
        </w:rPr>
        <w:t>7 61 82 16 80</w:t>
      </w:r>
      <w:r w:rsidRPr="00D632E7">
        <w:rPr>
          <w:rFonts w:ascii="Arial" w:hAnsi="Arial" w:cs="Arial"/>
          <w:sz w:val="22"/>
          <w:szCs w:val="22"/>
        </w:rPr>
        <w:t xml:space="preserve"> </w:t>
      </w:r>
    </w:p>
    <w:p w14:paraId="03EE88FC" w14:textId="6D765291" w:rsidR="00715B90" w:rsidRDefault="00715B90" w:rsidP="00715B90">
      <w:pPr>
        <w:rPr>
          <w:color w:val="002060"/>
        </w:rPr>
      </w:pPr>
    </w:p>
    <w:p w14:paraId="6F4A791D" w14:textId="77777777" w:rsidR="00715B90" w:rsidRDefault="00715B90" w:rsidP="00715B90">
      <w:pPr>
        <w:rPr>
          <w:color w:val="002060"/>
        </w:rPr>
      </w:pPr>
    </w:p>
    <w:p w14:paraId="2C343BEB" w14:textId="77777777" w:rsidR="00F266EB" w:rsidRPr="000C5598" w:rsidRDefault="009E05FA" w:rsidP="005F21AF">
      <w:pPr>
        <w:tabs>
          <w:tab w:val="left" w:pos="1134"/>
          <w:tab w:val="left" w:pos="6946"/>
        </w:tabs>
        <w:spacing w:after="120"/>
        <w:jc w:val="both"/>
        <w:outlineLvl w:val="0"/>
        <w:rPr>
          <w:rFonts w:ascii="Arial" w:hAnsi="Arial" w:cs="Arial"/>
          <w:b/>
          <w:sz w:val="22"/>
          <w:szCs w:val="22"/>
          <w:u w:val="single"/>
        </w:rPr>
      </w:pPr>
      <w:bookmarkStart w:id="7" w:name="_Toc236130908"/>
      <w:r>
        <w:rPr>
          <w:rFonts w:ascii="Arial" w:hAnsi="Arial" w:cs="Arial"/>
          <w:b/>
          <w:sz w:val="22"/>
          <w:szCs w:val="22"/>
          <w:u w:val="single"/>
        </w:rPr>
        <w:t>3.</w:t>
      </w:r>
      <w:r w:rsidR="00EE4A2B">
        <w:rPr>
          <w:rFonts w:ascii="Arial" w:hAnsi="Arial" w:cs="Arial"/>
          <w:b/>
          <w:sz w:val="22"/>
          <w:szCs w:val="22"/>
          <w:u w:val="single"/>
        </w:rPr>
        <w:t>3</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7"/>
    </w:p>
    <w:p w14:paraId="6AEB74E5" w14:textId="77777777" w:rsidR="009E05FA" w:rsidRPr="00FE167C" w:rsidRDefault="009E05FA" w:rsidP="009E05FA">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65F05CD1" w14:textId="7E13701A" w:rsidR="009E05FA" w:rsidRDefault="009E05FA" w:rsidP="009E05FA">
      <w:pPr>
        <w:tabs>
          <w:tab w:val="left" w:pos="3420"/>
          <w:tab w:val="left" w:pos="5940"/>
        </w:tabs>
        <w:ind w:left="357"/>
        <w:jc w:val="both"/>
        <w:rPr>
          <w:rFonts w:ascii="Arial" w:hAnsi="Arial" w:cs="Arial"/>
          <w:bCs/>
          <w:sz w:val="22"/>
          <w:szCs w:val="22"/>
        </w:rPr>
      </w:pPr>
      <w:r w:rsidRPr="00033C52">
        <w:rPr>
          <w:rFonts w:ascii="Arial" w:hAnsi="Arial" w:cs="Arial"/>
          <w:bCs/>
          <w:sz w:val="22"/>
          <w:szCs w:val="22"/>
          <w:highlight w:val="green"/>
        </w:rPr>
        <w:t>__________</w:t>
      </w:r>
      <w:r>
        <w:rPr>
          <w:rFonts w:ascii="Arial" w:hAnsi="Arial" w:cs="Arial"/>
          <w:bCs/>
          <w:sz w:val="22"/>
          <w:szCs w:val="22"/>
        </w:rPr>
        <w:tab/>
      </w:r>
      <w:r w:rsidRPr="00033C52">
        <w:rPr>
          <w:rFonts w:ascii="Arial" w:hAnsi="Arial" w:cs="Arial"/>
          <w:bCs/>
          <w:sz w:val="22"/>
          <w:szCs w:val="22"/>
          <w:highlight w:val="green"/>
        </w:rPr>
        <w:t>_________</w:t>
      </w:r>
      <w:r>
        <w:rPr>
          <w:rFonts w:ascii="Arial" w:hAnsi="Arial" w:cs="Arial"/>
          <w:bCs/>
          <w:sz w:val="22"/>
          <w:szCs w:val="22"/>
        </w:rPr>
        <w:tab/>
        <w:t xml:space="preserve">Tél : </w:t>
      </w:r>
      <w:r w:rsidRPr="00033C52">
        <w:rPr>
          <w:rFonts w:ascii="Arial" w:hAnsi="Arial" w:cs="Arial"/>
          <w:bCs/>
          <w:sz w:val="22"/>
          <w:szCs w:val="22"/>
          <w:highlight w:val="green"/>
        </w:rPr>
        <w:t>___________</w:t>
      </w:r>
    </w:p>
    <w:p w14:paraId="72EAAEA9" w14:textId="0A1BE9BD"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033C52" w:rsidRPr="00033C52">
        <w:rPr>
          <w:rFonts w:ascii="Arial" w:hAnsi="Arial" w:cs="Arial"/>
          <w:bCs/>
          <w:sz w:val="22"/>
          <w:szCs w:val="22"/>
          <w:highlight w:val="green"/>
        </w:rPr>
        <w:t>__________</w:t>
      </w:r>
    </w:p>
    <w:p w14:paraId="51259FDB" w14:textId="77777777" w:rsidR="009E05FA" w:rsidRPr="004E495F" w:rsidRDefault="009E05FA" w:rsidP="009E05FA">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2B727DE9" w14:textId="62EA579F" w:rsidR="009E05FA" w:rsidRDefault="009E05FA" w:rsidP="009E05FA">
      <w:pPr>
        <w:tabs>
          <w:tab w:val="left" w:pos="3420"/>
          <w:tab w:val="left" w:pos="5940"/>
        </w:tabs>
        <w:ind w:left="357"/>
        <w:jc w:val="both"/>
        <w:rPr>
          <w:rFonts w:ascii="Arial" w:hAnsi="Arial" w:cs="Arial"/>
          <w:bCs/>
          <w:sz w:val="22"/>
          <w:szCs w:val="22"/>
        </w:rPr>
      </w:pPr>
      <w:r w:rsidRPr="00033C52">
        <w:rPr>
          <w:rFonts w:ascii="Arial" w:hAnsi="Arial" w:cs="Arial"/>
          <w:bCs/>
          <w:sz w:val="22"/>
          <w:szCs w:val="22"/>
          <w:highlight w:val="green"/>
        </w:rPr>
        <w:t>__________</w:t>
      </w:r>
      <w:r>
        <w:rPr>
          <w:rFonts w:ascii="Arial" w:hAnsi="Arial" w:cs="Arial"/>
          <w:bCs/>
          <w:sz w:val="22"/>
          <w:szCs w:val="22"/>
        </w:rPr>
        <w:tab/>
      </w:r>
      <w:r w:rsidRPr="00033C52">
        <w:rPr>
          <w:rFonts w:ascii="Arial" w:hAnsi="Arial" w:cs="Arial"/>
          <w:bCs/>
          <w:sz w:val="22"/>
          <w:szCs w:val="22"/>
          <w:highlight w:val="green"/>
        </w:rPr>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033C52">
        <w:rPr>
          <w:rFonts w:ascii="Arial" w:hAnsi="Arial" w:cs="Arial"/>
          <w:bCs/>
          <w:sz w:val="22"/>
          <w:szCs w:val="22"/>
          <w:highlight w:val="green"/>
        </w:rPr>
        <w:t>___________</w:t>
      </w:r>
    </w:p>
    <w:p w14:paraId="048DCD49" w14:textId="6B3FD64E" w:rsidR="00FB3896"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033C52" w:rsidRPr="00033C52">
        <w:rPr>
          <w:rFonts w:ascii="Arial" w:hAnsi="Arial" w:cs="Arial"/>
          <w:bCs/>
          <w:sz w:val="22"/>
          <w:szCs w:val="22"/>
          <w:highlight w:val="green"/>
        </w:rPr>
        <w:t>__________</w:t>
      </w:r>
    </w:p>
    <w:p w14:paraId="0B0D6912" w14:textId="1C849F66" w:rsidR="00033C52" w:rsidRDefault="00033C52" w:rsidP="00FB3896">
      <w:pPr>
        <w:tabs>
          <w:tab w:val="left" w:pos="3420"/>
          <w:tab w:val="left" w:pos="5940"/>
        </w:tabs>
        <w:ind w:left="357"/>
        <w:jc w:val="both"/>
        <w:rPr>
          <w:rFonts w:ascii="Arial" w:hAnsi="Arial" w:cs="Arial"/>
          <w:bCs/>
          <w:sz w:val="22"/>
          <w:szCs w:val="22"/>
        </w:rPr>
      </w:pPr>
    </w:p>
    <w:p w14:paraId="0B542947" w14:textId="77777777" w:rsidR="00033C52" w:rsidRPr="00560766" w:rsidRDefault="00033C52" w:rsidP="00033C52">
      <w:pPr>
        <w:tabs>
          <w:tab w:val="left" w:pos="3420"/>
          <w:tab w:val="left" w:pos="5940"/>
        </w:tabs>
        <w:jc w:val="right"/>
        <w:rPr>
          <w:rFonts w:ascii="Arial" w:hAnsi="Arial" w:cs="Arial"/>
          <w:b/>
          <w:i/>
          <w:iCs/>
          <w:sz w:val="22"/>
          <w:szCs w:val="22"/>
        </w:rPr>
      </w:pPr>
      <w:r w:rsidRPr="005A6EBF">
        <w:rPr>
          <w:rFonts w:ascii="Arial" w:hAnsi="Arial" w:cs="Arial"/>
          <w:b/>
          <w:i/>
          <w:iCs/>
          <w:sz w:val="22"/>
          <w:szCs w:val="22"/>
          <w:highlight w:val="green"/>
        </w:rPr>
        <w:t>(</w:t>
      </w:r>
      <w:proofErr w:type="gramStart"/>
      <w:r w:rsidRPr="005A6EBF">
        <w:rPr>
          <w:rFonts w:ascii="Arial" w:hAnsi="Arial" w:cs="Arial"/>
          <w:b/>
          <w:i/>
          <w:iCs/>
          <w:sz w:val="22"/>
          <w:szCs w:val="22"/>
          <w:highlight w:val="green"/>
        </w:rPr>
        <w:t>à</w:t>
      </w:r>
      <w:proofErr w:type="gramEnd"/>
      <w:r w:rsidRPr="005A6EBF">
        <w:rPr>
          <w:rFonts w:ascii="Arial" w:hAnsi="Arial" w:cs="Arial"/>
          <w:b/>
          <w:i/>
          <w:iCs/>
          <w:sz w:val="22"/>
          <w:szCs w:val="22"/>
          <w:highlight w:val="green"/>
        </w:rPr>
        <w:t xml:space="preserve"> compléter par le soumissionnaire)</w:t>
      </w:r>
    </w:p>
    <w:p w14:paraId="5330666C" w14:textId="77777777" w:rsidR="00FB3896" w:rsidRDefault="00FB3896" w:rsidP="009E05FA">
      <w:pPr>
        <w:tabs>
          <w:tab w:val="left" w:pos="3420"/>
          <w:tab w:val="left" w:pos="5940"/>
        </w:tabs>
        <w:ind w:left="357"/>
        <w:jc w:val="both"/>
        <w:rPr>
          <w:rFonts w:ascii="Arial" w:hAnsi="Arial" w:cs="Arial"/>
          <w:bCs/>
          <w:sz w:val="22"/>
          <w:szCs w:val="22"/>
        </w:rPr>
      </w:pPr>
    </w:p>
    <w:p w14:paraId="30C27AF4" w14:textId="77777777" w:rsidR="005F21AF" w:rsidRDefault="005F21AF" w:rsidP="0039406B">
      <w:pPr>
        <w:jc w:val="both"/>
        <w:rPr>
          <w:rFonts w:ascii="Arial" w:hAnsi="Arial" w:cs="Arial"/>
          <w:sz w:val="22"/>
          <w:szCs w:val="22"/>
        </w:rPr>
      </w:pPr>
    </w:p>
    <w:p w14:paraId="69F3FBFD" w14:textId="08809FD9" w:rsidR="00F266EB" w:rsidRPr="00286C0E" w:rsidRDefault="00851405" w:rsidP="005F21AF">
      <w:pPr>
        <w:pStyle w:val="StyleTitre1Arial11ptSoulignementpais"/>
      </w:pPr>
      <w:r>
        <w:t xml:space="preserve"> </w:t>
      </w:r>
      <w:bookmarkStart w:id="8" w:name="_Toc236130909"/>
      <w:r w:rsidR="00F266EB" w:rsidRPr="00286C0E">
        <w:t>DELAI</w:t>
      </w:r>
      <w:r w:rsidR="0039406B">
        <w:t>S</w:t>
      </w:r>
      <w:bookmarkEnd w:id="8"/>
      <w:r w:rsidR="00E0331A" w:rsidRPr="00286C0E">
        <w:t xml:space="preserve"> </w:t>
      </w:r>
    </w:p>
    <w:p w14:paraId="200BCC24" w14:textId="3F53B955" w:rsidR="00F266EB" w:rsidRDefault="0039406B" w:rsidP="00F76C60">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945C4E">
      <w:pPr>
        <w:tabs>
          <w:tab w:val="left" w:pos="1134"/>
          <w:tab w:val="left" w:pos="6946"/>
        </w:tabs>
        <w:jc w:val="both"/>
        <w:rPr>
          <w:rFonts w:ascii="Arial" w:hAnsi="Arial" w:cs="Arial"/>
          <w:sz w:val="22"/>
          <w:szCs w:val="22"/>
        </w:rPr>
      </w:pPr>
      <w:r>
        <w:rPr>
          <w:rFonts w:ascii="Arial" w:hAnsi="Arial" w:cs="Arial"/>
          <w:sz w:val="22"/>
          <w:szCs w:val="22"/>
        </w:rPr>
        <w:t>T1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780794AB" w14:textId="6DC77DC9" w:rsidR="006877AE" w:rsidRDefault="00757E31" w:rsidP="00945C4E">
      <w:pPr>
        <w:tabs>
          <w:tab w:val="left" w:pos="1134"/>
          <w:tab w:val="left" w:pos="6946"/>
        </w:tabs>
        <w:jc w:val="both"/>
        <w:rPr>
          <w:rFonts w:ascii="Arial" w:hAnsi="Arial" w:cs="Arial"/>
          <w:sz w:val="22"/>
          <w:szCs w:val="22"/>
        </w:rPr>
      </w:pPr>
      <w:proofErr w:type="gramStart"/>
      <w:r>
        <w:rPr>
          <w:rFonts w:ascii="Arial" w:hAnsi="Arial" w:cs="Arial"/>
          <w:sz w:val="22"/>
          <w:szCs w:val="22"/>
        </w:rPr>
        <w:lastRenderedPageBreak/>
        <w:t>l</w:t>
      </w:r>
      <w:r w:rsidRPr="00FE167C">
        <w:rPr>
          <w:rFonts w:ascii="Arial" w:hAnsi="Arial" w:cs="Arial"/>
          <w:sz w:val="22"/>
          <w:szCs w:val="22"/>
        </w:rPr>
        <w:t>e</w:t>
      </w:r>
      <w:proofErr w:type="gramEnd"/>
      <w:r w:rsidRPr="00FE167C">
        <w:rPr>
          <w:rFonts w:ascii="Arial" w:hAnsi="Arial" w:cs="Arial"/>
          <w:sz w:val="22"/>
          <w:szCs w:val="22"/>
        </w:rPr>
        <w:t xml:space="preserv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033C52">
        <w:rPr>
          <w:rFonts w:ascii="Arial" w:hAnsi="Arial" w:cs="Arial"/>
          <w:i/>
          <w:sz w:val="22"/>
          <w:szCs w:val="22"/>
          <w:highlight w:val="green"/>
        </w:rPr>
        <w:t>[à compléter par le soumissionnaire]</w:t>
      </w:r>
      <w:r>
        <w:rPr>
          <w:rFonts w:ascii="Arial" w:hAnsi="Arial" w:cs="Arial"/>
          <w:sz w:val="22"/>
          <w:szCs w:val="22"/>
        </w:rPr>
        <w:t xml:space="preserve"> </w:t>
      </w:r>
      <w:r w:rsidRPr="00FE167C">
        <w:rPr>
          <w:rFonts w:ascii="Arial" w:hAnsi="Arial" w:cs="Arial"/>
          <w:sz w:val="22"/>
          <w:szCs w:val="22"/>
        </w:rPr>
        <w:t>:</w:t>
      </w:r>
    </w:p>
    <w:p w14:paraId="19317DE2" w14:textId="77777777" w:rsidR="00757E31" w:rsidRDefault="00757E31" w:rsidP="00945C4E">
      <w:pPr>
        <w:tabs>
          <w:tab w:val="left" w:pos="1134"/>
          <w:tab w:val="left" w:pos="6946"/>
        </w:tabs>
        <w:jc w:val="both"/>
        <w:rPr>
          <w:rFonts w:ascii="Arial" w:hAnsi="Arial" w:cs="Arial"/>
          <w:sz w:val="22"/>
          <w:szCs w:val="22"/>
        </w:rPr>
      </w:pPr>
    </w:p>
    <w:p w14:paraId="43E29F76" w14:textId="030C49D5" w:rsidR="00757E31" w:rsidRDefault="00757E31" w:rsidP="00836B04">
      <w:pPr>
        <w:tabs>
          <w:tab w:val="left" w:pos="1134"/>
          <w:tab w:val="left" w:pos="6946"/>
        </w:tabs>
        <w:jc w:val="both"/>
        <w:rPr>
          <w:rFonts w:ascii="Arial" w:hAnsi="Arial" w:cs="Arial"/>
          <w:sz w:val="22"/>
          <w:szCs w:val="22"/>
        </w:rPr>
      </w:pPr>
    </w:p>
    <w:p w14:paraId="58318C9F" w14:textId="5341EF96" w:rsidR="00CF1DCE" w:rsidRPr="00757E31" w:rsidRDefault="00CF1DCE" w:rsidP="00851405">
      <w:pPr>
        <w:pStyle w:val="Paragraphedeliste"/>
        <w:numPr>
          <w:ilvl w:val="0"/>
          <w:numId w:val="62"/>
        </w:numPr>
        <w:tabs>
          <w:tab w:val="left" w:pos="6946"/>
        </w:tabs>
        <w:rPr>
          <w:rFonts w:cs="Arial"/>
          <w:sz w:val="22"/>
          <w:szCs w:val="22"/>
        </w:rPr>
      </w:pPr>
      <w:r w:rsidRPr="00757E31">
        <w:rPr>
          <w:rFonts w:cs="Arial"/>
          <w:sz w:val="22"/>
          <w:szCs w:val="22"/>
        </w:rPr>
        <w:t>Fourniture</w:t>
      </w:r>
      <w:r>
        <w:rPr>
          <w:rFonts w:cs="Arial"/>
          <w:sz w:val="22"/>
          <w:szCs w:val="22"/>
        </w:rPr>
        <w:t xml:space="preserve"> de </w:t>
      </w:r>
      <w:r w:rsidRPr="00033C52">
        <w:rPr>
          <w:rFonts w:cs="Arial"/>
          <w:sz w:val="22"/>
          <w:szCs w:val="22"/>
        </w:rPr>
        <w:t xml:space="preserve">l’annexe </w:t>
      </w:r>
      <w:r w:rsidR="00033C52" w:rsidRPr="00033C52">
        <w:rPr>
          <w:rFonts w:cs="Arial"/>
          <w:sz w:val="22"/>
          <w:szCs w:val="22"/>
        </w:rPr>
        <w:t>2</w:t>
      </w:r>
      <w:r w:rsidRPr="00033C52">
        <w:rPr>
          <w:rFonts w:cs="Arial"/>
          <w:sz w:val="22"/>
          <w:szCs w:val="22"/>
        </w:rPr>
        <w:t xml:space="preserve"> au format CEA, et des plans avec zones de maintenance en version </w:t>
      </w:r>
      <w:r w:rsidRPr="00CC0ECD">
        <w:rPr>
          <w:rFonts w:cs="Arial"/>
          <w:b/>
          <w:bCs/>
          <w:sz w:val="22"/>
          <w:szCs w:val="22"/>
        </w:rPr>
        <w:t>préliminaire</w:t>
      </w:r>
      <w:r w:rsidRPr="00033C52">
        <w:rPr>
          <w:rFonts w:cs="Arial"/>
          <w:sz w:val="22"/>
          <w:szCs w:val="22"/>
        </w:rPr>
        <w:t>, au format .</w:t>
      </w:r>
      <w:proofErr w:type="spellStart"/>
      <w:r w:rsidRPr="00033C52">
        <w:rPr>
          <w:rFonts w:cs="Arial"/>
          <w:sz w:val="22"/>
          <w:szCs w:val="22"/>
        </w:rPr>
        <w:t>dxf</w:t>
      </w:r>
      <w:proofErr w:type="spellEnd"/>
      <w:r w:rsidRPr="00033C52">
        <w:rPr>
          <w:rFonts w:cs="Arial"/>
          <w:sz w:val="22"/>
          <w:szCs w:val="22"/>
        </w:rPr>
        <w:t xml:space="preserve"> </w:t>
      </w:r>
      <w:proofErr w:type="gramStart"/>
      <w:r w:rsidRPr="00033C52">
        <w:rPr>
          <w:rFonts w:cs="Arial"/>
          <w:sz w:val="22"/>
          <w:szCs w:val="22"/>
        </w:rPr>
        <w:t>ou</w:t>
      </w:r>
      <w:proofErr w:type="gramEnd"/>
      <w:r w:rsidRPr="00033C52">
        <w:rPr>
          <w:rFonts w:cs="Arial"/>
          <w:sz w:val="22"/>
          <w:szCs w:val="22"/>
        </w:rPr>
        <w:t xml:space="preserve"> .</w:t>
      </w:r>
      <w:proofErr w:type="spellStart"/>
      <w:r w:rsidRPr="00033C52">
        <w:rPr>
          <w:rFonts w:cs="Arial"/>
          <w:sz w:val="22"/>
          <w:szCs w:val="22"/>
        </w:rPr>
        <w:t>dwg</w:t>
      </w:r>
      <w:proofErr w:type="spellEnd"/>
      <w:r w:rsidRPr="00033C52">
        <w:rPr>
          <w:rFonts w:cs="Arial"/>
          <w:sz w:val="22"/>
          <w:szCs w:val="22"/>
        </w:rPr>
        <w:t xml:space="preserve">, correspondant à la configuration </w:t>
      </w:r>
      <w:r w:rsidR="00EC51BB" w:rsidRPr="00033C52">
        <w:rPr>
          <w:rFonts w:cs="Arial"/>
          <w:sz w:val="22"/>
          <w:szCs w:val="22"/>
        </w:rPr>
        <w:t>prévue</w:t>
      </w:r>
      <w:r w:rsidRPr="00033C52">
        <w:rPr>
          <w:rFonts w:cs="Arial"/>
          <w:sz w:val="22"/>
          <w:szCs w:val="22"/>
        </w:rPr>
        <w:t xml:space="preserve"> de l’Equipement : T0</w:t>
      </w:r>
    </w:p>
    <w:p w14:paraId="259F71BB" w14:textId="77777777" w:rsidR="00CF1DCE" w:rsidRDefault="00CF1DCE" w:rsidP="00836B04">
      <w:pPr>
        <w:tabs>
          <w:tab w:val="left" w:pos="1134"/>
          <w:tab w:val="left" w:pos="6946"/>
        </w:tabs>
        <w:jc w:val="both"/>
        <w:rPr>
          <w:rFonts w:ascii="Arial" w:hAnsi="Arial" w:cs="Arial"/>
          <w:sz w:val="22"/>
          <w:szCs w:val="22"/>
        </w:rPr>
      </w:pPr>
    </w:p>
    <w:p w14:paraId="510BC913" w14:textId="7CB1FCF3" w:rsidR="00757E31" w:rsidRPr="00033C52" w:rsidRDefault="00757E31" w:rsidP="00851405">
      <w:pPr>
        <w:pStyle w:val="Paragraphedeliste"/>
        <w:numPr>
          <w:ilvl w:val="0"/>
          <w:numId w:val="62"/>
        </w:numPr>
        <w:tabs>
          <w:tab w:val="left" w:pos="6946"/>
        </w:tabs>
        <w:rPr>
          <w:rFonts w:cs="Arial"/>
          <w:sz w:val="22"/>
          <w:szCs w:val="22"/>
        </w:rPr>
      </w:pPr>
      <w:r w:rsidRPr="00033C52">
        <w:rPr>
          <w:rFonts w:cs="Arial"/>
          <w:sz w:val="22"/>
          <w:szCs w:val="22"/>
        </w:rPr>
        <w:t xml:space="preserve">Fourniture de l’annexe </w:t>
      </w:r>
      <w:r w:rsidR="00033C52" w:rsidRPr="00033C52">
        <w:rPr>
          <w:rFonts w:cs="Arial"/>
          <w:sz w:val="22"/>
          <w:szCs w:val="22"/>
        </w:rPr>
        <w:t>2</w:t>
      </w:r>
      <w:r w:rsidRPr="00033C52">
        <w:rPr>
          <w:rFonts w:cs="Arial"/>
          <w:sz w:val="22"/>
          <w:szCs w:val="22"/>
        </w:rPr>
        <w:t xml:space="preserve"> </w:t>
      </w:r>
      <w:r w:rsidR="001B6030" w:rsidRPr="00033C52">
        <w:rPr>
          <w:rFonts w:cs="Arial"/>
          <w:sz w:val="22"/>
          <w:szCs w:val="22"/>
        </w:rPr>
        <w:t xml:space="preserve">au format CEA, et des plans avec zones de maintenance en version </w:t>
      </w:r>
      <w:r w:rsidR="001B6030" w:rsidRPr="00CC0ECD">
        <w:rPr>
          <w:rFonts w:cs="Arial"/>
          <w:b/>
          <w:bCs/>
          <w:sz w:val="22"/>
          <w:szCs w:val="22"/>
        </w:rPr>
        <w:t>final</w:t>
      </w:r>
      <w:r w:rsidR="00CF1DCE" w:rsidRPr="00CC0ECD">
        <w:rPr>
          <w:rFonts w:cs="Arial"/>
          <w:b/>
          <w:bCs/>
          <w:sz w:val="22"/>
          <w:szCs w:val="22"/>
        </w:rPr>
        <w:t>isé</w:t>
      </w:r>
      <w:r w:rsidR="001B6030" w:rsidRPr="00CC0ECD">
        <w:rPr>
          <w:rFonts w:cs="Arial"/>
          <w:b/>
          <w:bCs/>
          <w:sz w:val="22"/>
          <w:szCs w:val="22"/>
        </w:rPr>
        <w:t>e</w:t>
      </w:r>
      <w:r w:rsidR="001B6030" w:rsidRPr="00033C52">
        <w:rPr>
          <w:rFonts w:cs="Arial"/>
          <w:sz w:val="22"/>
          <w:szCs w:val="22"/>
        </w:rPr>
        <w:t>, au format .</w:t>
      </w:r>
      <w:proofErr w:type="spellStart"/>
      <w:r w:rsidR="001B6030" w:rsidRPr="00033C52">
        <w:rPr>
          <w:rFonts w:cs="Arial"/>
          <w:sz w:val="22"/>
          <w:szCs w:val="22"/>
        </w:rPr>
        <w:t>dxf</w:t>
      </w:r>
      <w:proofErr w:type="spellEnd"/>
      <w:r w:rsidR="001B6030" w:rsidRPr="00033C52">
        <w:rPr>
          <w:rFonts w:cs="Arial"/>
          <w:sz w:val="22"/>
          <w:szCs w:val="22"/>
        </w:rPr>
        <w:t xml:space="preserve"> </w:t>
      </w:r>
      <w:proofErr w:type="gramStart"/>
      <w:r w:rsidR="001B6030" w:rsidRPr="00033C52">
        <w:rPr>
          <w:rFonts w:cs="Arial"/>
          <w:sz w:val="22"/>
          <w:szCs w:val="22"/>
        </w:rPr>
        <w:t>ou</w:t>
      </w:r>
      <w:proofErr w:type="gramEnd"/>
      <w:r w:rsidR="001B6030" w:rsidRPr="00033C52">
        <w:rPr>
          <w:rFonts w:cs="Arial"/>
          <w:sz w:val="22"/>
          <w:szCs w:val="22"/>
        </w:rPr>
        <w:t xml:space="preserve"> .</w:t>
      </w:r>
      <w:proofErr w:type="spellStart"/>
      <w:r w:rsidR="001B6030" w:rsidRPr="00033C52">
        <w:rPr>
          <w:rFonts w:cs="Arial"/>
          <w:sz w:val="22"/>
          <w:szCs w:val="22"/>
        </w:rPr>
        <w:t>dwg</w:t>
      </w:r>
      <w:proofErr w:type="spellEnd"/>
      <w:r w:rsidR="001B6030" w:rsidRPr="00033C52">
        <w:rPr>
          <w:rFonts w:cs="Arial"/>
          <w:sz w:val="22"/>
          <w:szCs w:val="22"/>
        </w:rPr>
        <w:t>, correspondant à la configuration définitive de l’Equipement </w:t>
      </w:r>
      <w:r w:rsidRPr="00033C52">
        <w:rPr>
          <w:rFonts w:cs="Arial"/>
          <w:sz w:val="22"/>
          <w:szCs w:val="22"/>
        </w:rPr>
        <w:t>: T</w:t>
      </w:r>
      <w:r w:rsidR="00CF1DCE" w:rsidRPr="00033C52">
        <w:rPr>
          <w:rFonts w:cs="Arial"/>
          <w:sz w:val="22"/>
          <w:szCs w:val="22"/>
        </w:rPr>
        <w:t>0</w:t>
      </w:r>
      <w:r w:rsidRPr="00033C52">
        <w:rPr>
          <w:rFonts w:cs="Arial"/>
          <w:sz w:val="22"/>
          <w:szCs w:val="22"/>
        </w:rPr>
        <w:t xml:space="preserve"> </w:t>
      </w:r>
      <w:r w:rsidR="00CF1DCE" w:rsidRPr="00033C52">
        <w:rPr>
          <w:rFonts w:cs="Arial"/>
          <w:sz w:val="22"/>
          <w:szCs w:val="22"/>
        </w:rPr>
        <w:t>+ 2</w:t>
      </w:r>
      <w:r w:rsidRPr="00033C52">
        <w:rPr>
          <w:rFonts w:cs="Arial"/>
          <w:sz w:val="22"/>
          <w:szCs w:val="22"/>
        </w:rPr>
        <w:t xml:space="preserve"> mois</w:t>
      </w:r>
    </w:p>
    <w:p w14:paraId="12AAB7A2" w14:textId="77777777" w:rsidR="004127BD" w:rsidRDefault="004127BD" w:rsidP="00836B04">
      <w:pPr>
        <w:tabs>
          <w:tab w:val="left" w:pos="1134"/>
          <w:tab w:val="left" w:pos="6946"/>
        </w:tabs>
        <w:jc w:val="both"/>
        <w:rPr>
          <w:rFonts w:ascii="Arial" w:hAnsi="Arial" w:cs="Arial"/>
          <w:sz w:val="22"/>
          <w:szCs w:val="22"/>
        </w:rPr>
      </w:pPr>
    </w:p>
    <w:p w14:paraId="06DAB628" w14:textId="6ED32405" w:rsidR="004127BD" w:rsidRPr="00851405" w:rsidRDefault="00033C52" w:rsidP="00851405">
      <w:pPr>
        <w:pStyle w:val="Paragraphedeliste"/>
        <w:numPr>
          <w:ilvl w:val="0"/>
          <w:numId w:val="62"/>
        </w:numPr>
        <w:tabs>
          <w:tab w:val="left" w:pos="1134"/>
          <w:tab w:val="left" w:pos="6946"/>
        </w:tabs>
        <w:rPr>
          <w:rFonts w:cs="Arial"/>
          <w:sz w:val="22"/>
          <w:szCs w:val="22"/>
        </w:rPr>
      </w:pPr>
      <w:r w:rsidRPr="00851405">
        <w:rPr>
          <w:rFonts w:cs="Arial"/>
          <w:sz w:val="22"/>
          <w:szCs w:val="22"/>
        </w:rPr>
        <w:t>M</w:t>
      </w:r>
      <w:r w:rsidR="004127BD" w:rsidRPr="00851405">
        <w:rPr>
          <w:rFonts w:cs="Arial"/>
          <w:sz w:val="22"/>
          <w:szCs w:val="22"/>
        </w:rPr>
        <w:t>ise à disposition de l’Equipement : T</w:t>
      </w:r>
      <w:r w:rsidR="004127BD" w:rsidRPr="00851405">
        <w:rPr>
          <w:rFonts w:cs="Arial"/>
          <w:sz w:val="22"/>
          <w:szCs w:val="22"/>
          <w:vertAlign w:val="subscript"/>
        </w:rPr>
        <w:t>0</w:t>
      </w:r>
      <w:r w:rsidR="004127BD" w:rsidRPr="00851405">
        <w:rPr>
          <w:rFonts w:cs="Arial"/>
          <w:sz w:val="22"/>
          <w:szCs w:val="22"/>
        </w:rPr>
        <w:t xml:space="preserve"> + </w:t>
      </w:r>
      <w:r w:rsidR="004127BD" w:rsidRPr="00851405">
        <w:rPr>
          <w:rFonts w:cs="Arial"/>
          <w:sz w:val="22"/>
          <w:szCs w:val="22"/>
          <w:highlight w:val="green"/>
        </w:rPr>
        <w:t>_______</w:t>
      </w:r>
      <w:r w:rsidR="004127BD" w:rsidRPr="00851405">
        <w:rPr>
          <w:rFonts w:cs="Arial"/>
          <w:sz w:val="22"/>
          <w:szCs w:val="22"/>
        </w:rPr>
        <w:t xml:space="preserve"> mois, </w:t>
      </w:r>
      <w:r w:rsidR="004127BD" w:rsidRPr="00851405">
        <w:rPr>
          <w:rFonts w:cs="Arial"/>
          <w:b/>
          <w:color w:val="FF0000"/>
          <w:sz w:val="22"/>
          <w:szCs w:val="22"/>
        </w:rPr>
        <w:t>si incoterm FCA</w:t>
      </w:r>
    </w:p>
    <w:p w14:paraId="6BA7970C" w14:textId="77777777" w:rsidR="005D1C67" w:rsidRDefault="005D1C67" w:rsidP="005D1C67">
      <w:pPr>
        <w:tabs>
          <w:tab w:val="left" w:pos="1134"/>
          <w:tab w:val="left" w:pos="6946"/>
        </w:tabs>
        <w:jc w:val="both"/>
        <w:rPr>
          <w:rFonts w:ascii="Arial" w:hAnsi="Arial" w:cs="Arial"/>
          <w:sz w:val="22"/>
          <w:szCs w:val="22"/>
        </w:rPr>
      </w:pPr>
    </w:p>
    <w:p w14:paraId="1FF35E36" w14:textId="493B5F62" w:rsidR="0039406B" w:rsidRPr="00851405" w:rsidRDefault="00033C52" w:rsidP="00851405">
      <w:pPr>
        <w:pStyle w:val="Paragraphedeliste"/>
        <w:numPr>
          <w:ilvl w:val="0"/>
          <w:numId w:val="62"/>
        </w:numPr>
        <w:tabs>
          <w:tab w:val="left" w:pos="1134"/>
          <w:tab w:val="left" w:pos="6946"/>
        </w:tabs>
        <w:rPr>
          <w:rFonts w:cs="Arial"/>
          <w:sz w:val="22"/>
          <w:szCs w:val="22"/>
        </w:rPr>
      </w:pPr>
      <w:r w:rsidRPr="00851405">
        <w:rPr>
          <w:rFonts w:cs="Arial"/>
          <w:sz w:val="22"/>
          <w:szCs w:val="22"/>
        </w:rPr>
        <w:t>L</w:t>
      </w:r>
      <w:r w:rsidR="00F76C60" w:rsidRPr="00851405">
        <w:rPr>
          <w:rFonts w:cs="Arial"/>
          <w:sz w:val="22"/>
          <w:szCs w:val="22"/>
        </w:rPr>
        <w:t xml:space="preserve">ivraison </w:t>
      </w:r>
      <w:r w:rsidR="00F266EB" w:rsidRPr="00851405">
        <w:rPr>
          <w:rFonts w:cs="Arial"/>
          <w:sz w:val="22"/>
          <w:szCs w:val="22"/>
        </w:rPr>
        <w:t>de l’</w:t>
      </w:r>
      <w:r w:rsidR="00B15FDA" w:rsidRPr="00851405">
        <w:rPr>
          <w:rFonts w:cs="Arial"/>
          <w:sz w:val="22"/>
          <w:szCs w:val="22"/>
        </w:rPr>
        <w:t>E</w:t>
      </w:r>
      <w:r w:rsidR="00F266EB" w:rsidRPr="00851405">
        <w:rPr>
          <w:rFonts w:cs="Arial"/>
          <w:sz w:val="22"/>
          <w:szCs w:val="22"/>
        </w:rPr>
        <w:t>quipement</w:t>
      </w:r>
      <w:r w:rsidR="0039406B" w:rsidRPr="00851405">
        <w:rPr>
          <w:rFonts w:cs="Arial"/>
          <w:sz w:val="22"/>
          <w:szCs w:val="22"/>
        </w:rPr>
        <w:t> : T</w:t>
      </w:r>
      <w:r w:rsidR="0039406B" w:rsidRPr="00851405">
        <w:rPr>
          <w:rFonts w:cs="Arial"/>
          <w:sz w:val="22"/>
          <w:szCs w:val="22"/>
          <w:vertAlign w:val="subscript"/>
        </w:rPr>
        <w:t>0</w:t>
      </w:r>
      <w:r w:rsidR="0039406B" w:rsidRPr="00851405">
        <w:rPr>
          <w:rFonts w:cs="Arial"/>
          <w:sz w:val="22"/>
          <w:szCs w:val="22"/>
        </w:rPr>
        <w:t xml:space="preserve"> + </w:t>
      </w:r>
      <w:r w:rsidR="0039406B" w:rsidRPr="00851405">
        <w:rPr>
          <w:rFonts w:cs="Arial"/>
          <w:sz w:val="22"/>
          <w:szCs w:val="22"/>
          <w:highlight w:val="green"/>
        </w:rPr>
        <w:t>_______</w:t>
      </w:r>
      <w:r w:rsidR="0039406B" w:rsidRPr="00851405">
        <w:rPr>
          <w:rFonts w:cs="Arial"/>
          <w:sz w:val="22"/>
          <w:szCs w:val="22"/>
        </w:rPr>
        <w:t xml:space="preserve"> mois,</w:t>
      </w:r>
      <w:r w:rsidR="004127BD" w:rsidRPr="00851405">
        <w:rPr>
          <w:rFonts w:cs="Arial"/>
          <w:sz w:val="22"/>
          <w:szCs w:val="22"/>
        </w:rPr>
        <w:t xml:space="preserve"> </w:t>
      </w:r>
      <w:r w:rsidR="004127BD" w:rsidRPr="00851405">
        <w:rPr>
          <w:rFonts w:cs="Arial"/>
          <w:b/>
          <w:color w:val="FF0000"/>
          <w:sz w:val="22"/>
          <w:szCs w:val="22"/>
        </w:rPr>
        <w:t>si incoterm DAP</w:t>
      </w:r>
    </w:p>
    <w:p w14:paraId="6DF5A379" w14:textId="77777777" w:rsidR="00836B04" w:rsidRPr="00FE167C" w:rsidRDefault="00836B04" w:rsidP="00836B04">
      <w:pPr>
        <w:tabs>
          <w:tab w:val="left" w:pos="1134"/>
          <w:tab w:val="left" w:pos="3969"/>
          <w:tab w:val="left" w:pos="6946"/>
        </w:tabs>
        <w:jc w:val="both"/>
        <w:rPr>
          <w:rFonts w:ascii="Arial" w:hAnsi="Arial" w:cs="Arial"/>
          <w:sz w:val="22"/>
          <w:szCs w:val="22"/>
        </w:rPr>
      </w:pPr>
    </w:p>
    <w:p w14:paraId="038D43E2" w14:textId="045F49F8" w:rsidR="00A66108" w:rsidRPr="00851405" w:rsidRDefault="00033C52" w:rsidP="00851405">
      <w:pPr>
        <w:pStyle w:val="Paragraphedeliste"/>
        <w:numPr>
          <w:ilvl w:val="0"/>
          <w:numId w:val="62"/>
        </w:numPr>
        <w:tabs>
          <w:tab w:val="left" w:pos="1134"/>
          <w:tab w:val="left" w:pos="6946"/>
        </w:tabs>
        <w:rPr>
          <w:rFonts w:cs="Arial"/>
          <w:sz w:val="22"/>
          <w:szCs w:val="22"/>
        </w:rPr>
      </w:pPr>
      <w:r w:rsidRPr="00851405">
        <w:rPr>
          <w:rFonts w:cs="Arial"/>
          <w:sz w:val="22"/>
          <w:szCs w:val="22"/>
        </w:rPr>
        <w:t>Réalisation</w:t>
      </w:r>
      <w:r w:rsidRPr="00851405">
        <w:rPr>
          <w:rFonts w:cs="Arial"/>
          <w:b/>
          <w:color w:val="FF0000"/>
          <w:sz w:val="22"/>
          <w:szCs w:val="22"/>
        </w:rPr>
        <w:t xml:space="preserve"> </w:t>
      </w:r>
      <w:r w:rsidR="00836B04" w:rsidRPr="00851405">
        <w:rPr>
          <w:rFonts w:cs="Arial"/>
          <w:sz w:val="22"/>
          <w:szCs w:val="22"/>
        </w:rPr>
        <w:t xml:space="preserve">des travaux de montage, mise en service et essais sur le site : </w:t>
      </w:r>
      <w:r w:rsidR="002A1856" w:rsidRPr="00851405">
        <w:rPr>
          <w:rFonts w:cs="Arial"/>
          <w:sz w:val="22"/>
          <w:szCs w:val="22"/>
        </w:rPr>
        <w:t>T</w:t>
      </w:r>
      <w:r w:rsidR="002A1856" w:rsidRPr="00851405">
        <w:rPr>
          <w:rFonts w:cs="Arial"/>
          <w:sz w:val="22"/>
          <w:szCs w:val="22"/>
          <w:vertAlign w:val="subscript"/>
        </w:rPr>
        <w:t>1</w:t>
      </w:r>
      <w:r w:rsidR="002A1856" w:rsidRPr="00851405">
        <w:rPr>
          <w:rFonts w:cs="Arial"/>
          <w:sz w:val="22"/>
          <w:szCs w:val="22"/>
        </w:rPr>
        <w:t xml:space="preserve"> </w:t>
      </w:r>
      <w:r w:rsidR="00836B04" w:rsidRPr="00851405">
        <w:rPr>
          <w:rFonts w:cs="Arial"/>
          <w:sz w:val="22"/>
          <w:szCs w:val="22"/>
        </w:rPr>
        <w:t xml:space="preserve">+ </w:t>
      </w:r>
      <w:r w:rsidR="00836B04" w:rsidRPr="00851405">
        <w:rPr>
          <w:rFonts w:cs="Arial"/>
          <w:sz w:val="22"/>
          <w:szCs w:val="22"/>
          <w:highlight w:val="green"/>
        </w:rPr>
        <w:t>_______</w:t>
      </w:r>
      <w:r w:rsidR="00836B04" w:rsidRPr="00851405">
        <w:rPr>
          <w:rFonts w:cs="Arial"/>
          <w:sz w:val="22"/>
          <w:szCs w:val="22"/>
        </w:rPr>
        <w:t xml:space="preserve"> mois</w:t>
      </w:r>
    </w:p>
    <w:p w14:paraId="5D71F05E" w14:textId="77777777" w:rsidR="00836B04" w:rsidRPr="00FE167C" w:rsidRDefault="00836B04" w:rsidP="00A66108">
      <w:pPr>
        <w:tabs>
          <w:tab w:val="left" w:pos="1134"/>
          <w:tab w:val="left" w:pos="6946"/>
        </w:tabs>
        <w:jc w:val="both"/>
        <w:rPr>
          <w:rFonts w:ascii="Arial" w:hAnsi="Arial" w:cs="Arial"/>
          <w:sz w:val="22"/>
          <w:szCs w:val="22"/>
        </w:rPr>
      </w:pPr>
    </w:p>
    <w:p w14:paraId="771F39FC" w14:textId="25E108F7" w:rsidR="00836B04" w:rsidRPr="00851405" w:rsidRDefault="0065151B" w:rsidP="00851405">
      <w:pPr>
        <w:pStyle w:val="Paragraphedeliste"/>
        <w:numPr>
          <w:ilvl w:val="0"/>
          <w:numId w:val="62"/>
        </w:numPr>
        <w:tabs>
          <w:tab w:val="left" w:pos="1134"/>
          <w:tab w:val="left" w:pos="3969"/>
          <w:tab w:val="left" w:pos="6946"/>
        </w:tabs>
        <w:rPr>
          <w:rFonts w:cs="Arial"/>
          <w:sz w:val="22"/>
          <w:szCs w:val="22"/>
        </w:rPr>
      </w:pPr>
      <w:r w:rsidRPr="00851405">
        <w:rPr>
          <w:rFonts w:cs="Arial"/>
          <w:sz w:val="22"/>
          <w:szCs w:val="22"/>
        </w:rPr>
        <w:t>Réception</w:t>
      </w:r>
      <w:r w:rsidR="00836B04" w:rsidRPr="00851405">
        <w:rPr>
          <w:rFonts w:cs="Arial"/>
          <w:sz w:val="22"/>
          <w:szCs w:val="22"/>
        </w:rPr>
        <w:t xml:space="preserve"> de l’Equipement</w:t>
      </w:r>
      <w:r w:rsidR="00C71414" w:rsidRPr="00851405">
        <w:rPr>
          <w:rFonts w:cs="Arial"/>
          <w:sz w:val="22"/>
          <w:szCs w:val="22"/>
        </w:rPr>
        <w:t xml:space="preserve"> suite à la réalisation satisfaisante des tests définis dans le cahier des charges</w:t>
      </w:r>
      <w:r w:rsidR="00836B04" w:rsidRPr="00851405">
        <w:rPr>
          <w:rFonts w:cs="Arial"/>
          <w:sz w:val="22"/>
          <w:szCs w:val="22"/>
        </w:rPr>
        <w:t xml:space="preserve"> : </w:t>
      </w:r>
      <w:r w:rsidR="006877AE" w:rsidRPr="00851405">
        <w:rPr>
          <w:rFonts w:cs="Arial"/>
          <w:sz w:val="22"/>
          <w:szCs w:val="22"/>
        </w:rPr>
        <w:t>T</w:t>
      </w:r>
      <w:r w:rsidR="006877AE" w:rsidRPr="00851405">
        <w:rPr>
          <w:rFonts w:cs="Arial"/>
          <w:sz w:val="22"/>
          <w:szCs w:val="22"/>
          <w:vertAlign w:val="subscript"/>
        </w:rPr>
        <w:t>1</w:t>
      </w:r>
      <w:r w:rsidR="006877AE" w:rsidRPr="00851405">
        <w:rPr>
          <w:rFonts w:cs="Arial"/>
          <w:sz w:val="22"/>
          <w:szCs w:val="22"/>
        </w:rPr>
        <w:t xml:space="preserve"> + </w:t>
      </w:r>
      <w:r w:rsidR="006877AE" w:rsidRPr="00851405">
        <w:rPr>
          <w:rFonts w:cs="Arial"/>
          <w:sz w:val="22"/>
          <w:szCs w:val="22"/>
          <w:highlight w:val="green"/>
        </w:rPr>
        <w:t>_______</w:t>
      </w:r>
      <w:r w:rsidR="006877AE" w:rsidRPr="00851405">
        <w:rPr>
          <w:rFonts w:cs="Arial"/>
          <w:sz w:val="22"/>
          <w:szCs w:val="22"/>
        </w:rPr>
        <w:t xml:space="preserve"> mois</w:t>
      </w:r>
      <w:r w:rsidR="00836B04" w:rsidRPr="00851405">
        <w:rPr>
          <w:rFonts w:cs="Arial"/>
          <w:sz w:val="22"/>
          <w:szCs w:val="22"/>
        </w:rPr>
        <w:t>.</w:t>
      </w:r>
    </w:p>
    <w:p w14:paraId="040071B6" w14:textId="77777777" w:rsidR="00671045" w:rsidRDefault="00671045" w:rsidP="00F76C60">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5F21AF">
      <w:pPr>
        <w:pStyle w:val="StyleTitre1Arial11ptSoulignementpais"/>
      </w:pPr>
      <w:r>
        <w:t xml:space="preserve"> </w:t>
      </w:r>
      <w:bookmarkStart w:id="9" w:name="_Toc236130910"/>
      <w:r w:rsidR="00E0331A" w:rsidRPr="00286C0E">
        <w:t xml:space="preserve">EMBALLAGE </w:t>
      </w:r>
      <w:r w:rsidR="00FF47D6" w:rsidRPr="00286C0E">
        <w:t>– TRANSPORT -</w:t>
      </w:r>
      <w:r w:rsidR="00E0331A" w:rsidRPr="00286C0E">
        <w:t xml:space="preserve"> LIVRAISON</w:t>
      </w:r>
      <w:bookmarkEnd w:id="9"/>
    </w:p>
    <w:p w14:paraId="44828762" w14:textId="77777777" w:rsidR="00FF47D6" w:rsidRPr="00AE5980" w:rsidRDefault="00FF47D6" w:rsidP="00FF47D6">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6BEC0119" w14:textId="67327957" w:rsidR="00FF47D6" w:rsidRPr="00AE5980" w:rsidRDefault="00FF47D6" w:rsidP="00FF47D6">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Pr="00E408AC">
        <w:rPr>
          <w:rFonts w:ascii="Arial" w:hAnsi="Arial" w:cs="Arial"/>
          <w:sz w:val="22"/>
          <w:szCs w:val="22"/>
        </w:rPr>
        <w:t>(</w:t>
      </w:r>
      <w:r w:rsidR="00EC055B">
        <w:rPr>
          <w:rFonts w:ascii="Arial" w:hAnsi="Arial" w:cs="Arial"/>
          <w:sz w:val="22"/>
          <w:szCs w:val="22"/>
        </w:rPr>
        <w:t>ville/pays</w:t>
      </w:r>
      <w:r w:rsidR="0052437C">
        <w:rPr>
          <w:rFonts w:ascii="Arial" w:hAnsi="Arial" w:cs="Arial"/>
          <w:sz w:val="22"/>
          <w:szCs w:val="22"/>
        </w:rPr>
        <w:t xml:space="preserve"> </w:t>
      </w:r>
      <w:r w:rsidR="0052437C" w:rsidRPr="006877AE">
        <w:rPr>
          <w:rFonts w:ascii="Arial" w:hAnsi="Arial" w:cs="Arial"/>
          <w:i/>
          <w:sz w:val="22"/>
          <w:szCs w:val="22"/>
        </w:rPr>
        <w:t>à préciser par le soumissionnaire</w:t>
      </w:r>
      <w:r w:rsidRPr="00AE5980">
        <w:rPr>
          <w:rFonts w:ascii="Arial" w:hAnsi="Arial" w:cs="Arial"/>
          <w:sz w:val="22"/>
          <w:szCs w:val="22"/>
        </w:rPr>
        <w:t xml:space="preserve"> (Selon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2B17E017" w14:textId="1DFDD299" w:rsidR="00A061D8" w:rsidRPr="00AE5980" w:rsidRDefault="00A061D8" w:rsidP="00FF47D6">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24742F90" w14:textId="77777777" w:rsidR="00FF47D6" w:rsidRPr="00AE5980" w:rsidRDefault="00FF47D6" w:rsidP="00FF47D6">
      <w:pPr>
        <w:jc w:val="both"/>
        <w:rPr>
          <w:rFonts w:ascii="Arial" w:hAnsi="Arial" w:cs="Arial"/>
          <w:sz w:val="22"/>
          <w:szCs w:val="22"/>
        </w:rPr>
      </w:pPr>
    </w:p>
    <w:p w14:paraId="18516428" w14:textId="77777777" w:rsidR="00FF47D6" w:rsidRPr="00AE5980" w:rsidRDefault="00FF47D6" w:rsidP="00FF47D6">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00383AA0" w:rsidRPr="004C5222">
        <w:rPr>
          <w:rFonts w:ascii="Arial" w:hAnsi="Arial" w:cs="Arial"/>
          <w:i/>
          <w:sz w:val="22"/>
          <w:szCs w:val="22"/>
          <w:highlight w:val="yellow"/>
          <w:u w:val="single"/>
        </w:rPr>
        <w:t>*</w:t>
      </w:r>
      <w:r w:rsidR="00383AA0" w:rsidRPr="00AE5980">
        <w:rPr>
          <w:rFonts w:ascii="Arial" w:hAnsi="Arial" w:cs="Arial"/>
          <w:b/>
          <w:i/>
          <w:sz w:val="22"/>
          <w:szCs w:val="22"/>
          <w:u w:val="single"/>
        </w:rPr>
        <w:t xml:space="preserve"> </w:t>
      </w:r>
      <w:r w:rsidRPr="00AE5980">
        <w:rPr>
          <w:rFonts w:ascii="Arial" w:hAnsi="Arial" w:cs="Arial"/>
          <w:b/>
          <w:i/>
          <w:sz w:val="22"/>
          <w:szCs w:val="22"/>
          <w:u w:val="single"/>
        </w:rPr>
        <w:t>:</w:t>
      </w:r>
    </w:p>
    <w:p w14:paraId="15DD1DAA" w14:textId="642EEED0"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057C18E5" w14:textId="77777777" w:rsidR="00383AA0" w:rsidRPr="007B20FF" w:rsidRDefault="00383AA0" w:rsidP="00383AA0">
      <w:pPr>
        <w:jc w:val="both"/>
        <w:rPr>
          <w:rFonts w:ascii="Arial" w:hAnsi="Arial" w:cs="Arial"/>
          <w:sz w:val="22"/>
          <w:szCs w:val="22"/>
        </w:rPr>
      </w:pPr>
    </w:p>
    <w:p w14:paraId="04D3ABD0" w14:textId="2E923A31" w:rsidR="00FF47D6" w:rsidRPr="00FF47D6" w:rsidRDefault="00FF47D6" w:rsidP="00FF47D6">
      <w:pPr>
        <w:jc w:val="both"/>
        <w:rPr>
          <w:rFonts w:ascii="Arial" w:hAnsi="Arial" w:cs="Arial"/>
          <w:sz w:val="22"/>
          <w:szCs w:val="22"/>
        </w:rPr>
      </w:pPr>
      <w:r w:rsidRPr="00FF47D6">
        <w:rPr>
          <w:rFonts w:ascii="Arial" w:hAnsi="Arial" w:cs="Arial"/>
          <w:sz w:val="22"/>
          <w:szCs w:val="22"/>
        </w:rPr>
        <w:t xml:space="preserve">L’Incoterm retenu est </w:t>
      </w:r>
      <w:r w:rsidR="00472699">
        <w:rPr>
          <w:rFonts w:ascii="Arial" w:hAnsi="Arial" w:cs="Arial"/>
          <w:sz w:val="22"/>
          <w:szCs w:val="22"/>
        </w:rPr>
        <w:t>DA</w:t>
      </w:r>
      <w:r w:rsidR="007C1A44">
        <w:rPr>
          <w:rFonts w:ascii="Arial" w:hAnsi="Arial" w:cs="Arial"/>
          <w:sz w:val="22"/>
          <w:szCs w:val="22"/>
        </w:rPr>
        <w:t>P</w:t>
      </w:r>
      <w:r w:rsidRPr="00FF47D6">
        <w:rPr>
          <w:rFonts w:ascii="Arial" w:hAnsi="Arial" w:cs="Arial"/>
          <w:sz w:val="22"/>
          <w:szCs w:val="22"/>
        </w:rPr>
        <w:t xml:space="preserve"> </w:t>
      </w:r>
      <w:r w:rsidR="00A52426" w:rsidRPr="004C5222">
        <w:rPr>
          <w:rFonts w:ascii="Arial" w:hAnsi="Arial" w:cs="Arial"/>
          <w:sz w:val="22"/>
          <w:szCs w:val="22"/>
          <w:highlight w:val="yellow"/>
        </w:rPr>
        <w:t xml:space="preserve">CEA </w:t>
      </w:r>
      <w:r w:rsidRPr="004C5222">
        <w:rPr>
          <w:rFonts w:ascii="Arial" w:hAnsi="Arial" w:cs="Arial"/>
          <w:sz w:val="22"/>
          <w:szCs w:val="22"/>
          <w:highlight w:val="yellow"/>
        </w:rPr>
        <w:t>Grenoble</w:t>
      </w:r>
      <w:r w:rsidR="00AC6BBA">
        <w:rPr>
          <w:rFonts w:ascii="Arial" w:hAnsi="Arial" w:cs="Arial"/>
          <w:sz w:val="22"/>
          <w:szCs w:val="22"/>
        </w:rPr>
        <w:t xml:space="preserve"> </w:t>
      </w:r>
      <w:r w:rsidRPr="00FF47D6">
        <w:rPr>
          <w:rFonts w:ascii="Arial" w:hAnsi="Arial" w:cs="Arial"/>
          <w:sz w:val="22"/>
          <w:szCs w:val="22"/>
        </w:rPr>
        <w:t>(Selon la convention de la CCI – Incoterms 20</w:t>
      </w:r>
      <w:r w:rsidR="00990C35">
        <w:rPr>
          <w:rFonts w:ascii="Arial" w:hAnsi="Arial" w:cs="Arial"/>
          <w:sz w:val="22"/>
          <w:szCs w:val="22"/>
        </w:rPr>
        <w:t>2</w:t>
      </w:r>
      <w:r w:rsidR="00E408AC">
        <w:rPr>
          <w:rFonts w:ascii="Arial" w:hAnsi="Arial" w:cs="Arial"/>
          <w:sz w:val="22"/>
          <w:szCs w:val="22"/>
        </w:rPr>
        <w:t>0</w:t>
      </w:r>
      <w:r w:rsidRPr="00FF47D6">
        <w:rPr>
          <w:rFonts w:ascii="Arial" w:hAnsi="Arial" w:cs="Arial"/>
          <w:sz w:val="22"/>
          <w:szCs w:val="22"/>
        </w:rPr>
        <w:t>).</w:t>
      </w:r>
    </w:p>
    <w:p w14:paraId="4772FAE4" w14:textId="43E8A2CB" w:rsidR="00383AA0" w:rsidRPr="00FF47D6" w:rsidRDefault="00383AA0" w:rsidP="00383AA0">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w:t>
      </w:r>
      <w:r w:rsidR="0052437C">
        <w:rPr>
          <w:rFonts w:ascii="Arial" w:hAnsi="Arial" w:cs="Arial"/>
          <w:sz w:val="22"/>
          <w:szCs w:val="22"/>
        </w:rPr>
        <w:t>à</w:t>
      </w:r>
      <w:r w:rsidR="0052437C" w:rsidRPr="00FF47D6">
        <w:rPr>
          <w:rFonts w:ascii="Arial" w:hAnsi="Arial" w:cs="Arial"/>
          <w:sz w:val="22"/>
          <w:szCs w:val="22"/>
        </w:rPr>
        <w:t xml:space="preserve"> </w:t>
      </w:r>
      <w:r w:rsidRPr="00FF47D6">
        <w:rPr>
          <w:rFonts w:ascii="Arial" w:hAnsi="Arial" w:cs="Arial"/>
          <w:sz w:val="22"/>
          <w:szCs w:val="22"/>
        </w:rPr>
        <w:t xml:space="preserve">la livraison. </w:t>
      </w:r>
    </w:p>
    <w:p w14:paraId="210FDCBD" w14:textId="77777777" w:rsidR="00383AA0" w:rsidRDefault="00383AA0" w:rsidP="00FF47D6">
      <w:pPr>
        <w:rPr>
          <w:rFonts w:ascii="Arial" w:hAnsi="Arial" w:cs="Arial"/>
          <w:sz w:val="22"/>
          <w:szCs w:val="22"/>
        </w:rPr>
      </w:pPr>
    </w:p>
    <w:p w14:paraId="78940550" w14:textId="77777777" w:rsidR="00383AA0" w:rsidRDefault="00383AA0" w:rsidP="00FF47D6">
      <w:pPr>
        <w:rPr>
          <w:rFonts w:ascii="Arial" w:hAnsi="Arial" w:cs="Arial"/>
          <w:i/>
          <w:sz w:val="22"/>
          <w:szCs w:val="22"/>
          <w:u w:val="single"/>
        </w:rPr>
      </w:pPr>
      <w:r w:rsidRPr="005F21AF">
        <w:rPr>
          <w:rFonts w:ascii="Arial" w:hAnsi="Arial" w:cs="Arial"/>
          <w:i/>
          <w:sz w:val="22"/>
          <w:szCs w:val="22"/>
          <w:highlight w:val="yellow"/>
          <w:u w:val="single"/>
        </w:rPr>
        <w:t>*A finaliser dans la commande définitive</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FB774A"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FB774A">
        <w:rPr>
          <w:rFonts w:ascii="Arial" w:hAnsi="Arial" w:cs="Arial"/>
          <w:color w:val="FF0000"/>
          <w:sz w:val="22"/>
          <w:szCs w:val="22"/>
          <w:u w:val="none"/>
        </w:rPr>
        <w:t>Zone à Faibles Emissions</w:t>
      </w:r>
    </w:p>
    <w:p w14:paraId="66B6E522" w14:textId="047C5848" w:rsidR="00215957" w:rsidRPr="00FB774A"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FB774A">
        <w:rPr>
          <w:rFonts w:ascii="Arial" w:hAnsi="Arial" w:cs="Arial"/>
          <w:b w:val="0"/>
          <w:color w:val="FF0000"/>
          <w:sz w:val="22"/>
          <w:szCs w:val="22"/>
          <w:u w:val="none"/>
        </w:rPr>
        <w:lastRenderedPageBreak/>
        <w:t xml:space="preserve">Le CEA Grenoble étant situé dans une Zone à Faibles Emissions (ZFE) pour les véhicules utilitaires légers et poids lourds, le Titulaire, son personnel et ses sous-traitants éventuels doivent se conformer à la réglementation </w:t>
      </w:r>
      <w:r w:rsidR="005C421F">
        <w:rPr>
          <w:rFonts w:ascii="Arial" w:hAnsi="Arial" w:cs="Arial"/>
          <w:b w:val="0"/>
          <w:color w:val="FF0000"/>
          <w:sz w:val="22"/>
          <w:szCs w:val="22"/>
          <w:u w:val="none"/>
        </w:rPr>
        <w:t>en</w:t>
      </w:r>
      <w:r w:rsidRPr="00FB774A">
        <w:rPr>
          <w:rFonts w:ascii="Arial" w:hAnsi="Arial" w:cs="Arial"/>
          <w:b w:val="0"/>
          <w:color w:val="FF000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5F21AF">
      <w:pPr>
        <w:pStyle w:val="StyleTitre1Arial11ptSoulignementpais"/>
      </w:pPr>
      <w:r>
        <w:t xml:space="preserve"> </w:t>
      </w:r>
      <w:bookmarkStart w:id="10" w:name="_Toc236130911"/>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0"/>
    </w:p>
    <w:p w14:paraId="08D6EAFF" w14:textId="1B06B33E" w:rsidR="00671045" w:rsidRPr="00FE167C"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622A06">
      <w:pPr>
        <w:tabs>
          <w:tab w:val="left" w:pos="1134"/>
          <w:tab w:val="left" w:pos="6946"/>
        </w:tabs>
        <w:jc w:val="both"/>
        <w:rPr>
          <w:rFonts w:ascii="Arial" w:hAnsi="Arial" w:cs="Arial"/>
          <w:sz w:val="22"/>
          <w:szCs w:val="22"/>
        </w:rPr>
      </w:pPr>
    </w:p>
    <w:p w14:paraId="49B11EEA" w14:textId="77777777" w:rsidR="00622A06" w:rsidRDefault="00622A06" w:rsidP="00622A06">
      <w:pPr>
        <w:tabs>
          <w:tab w:val="left" w:pos="1134"/>
          <w:tab w:val="left" w:pos="6946"/>
        </w:tabs>
        <w:jc w:val="both"/>
        <w:rPr>
          <w:rFonts w:ascii="Arial" w:hAnsi="Arial" w:cs="Arial"/>
          <w:sz w:val="22"/>
          <w:szCs w:val="22"/>
        </w:rPr>
      </w:pPr>
    </w:p>
    <w:p w14:paraId="2AFBC4DC" w14:textId="77777777" w:rsidR="00F76C60" w:rsidRPr="007417B3" w:rsidRDefault="007417B3" w:rsidP="005F21AF">
      <w:pPr>
        <w:pStyle w:val="StyleTitre1Arial11ptSoulignementpais"/>
      </w:pPr>
      <w:r>
        <w:t xml:space="preserve"> </w:t>
      </w:r>
      <w:bookmarkStart w:id="11" w:name="_Toc236130912"/>
      <w:r w:rsidR="00671045" w:rsidRPr="007417B3">
        <w:t>MONTAGE - ESSAIS - MISE EN SERVICE</w:t>
      </w:r>
      <w:bookmarkEnd w:id="11"/>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5F21AF">
      <w:pPr>
        <w:pStyle w:val="StyleTitre1Arial11ptSoulignementpais"/>
      </w:pPr>
      <w:r>
        <w:t xml:space="preserve"> </w:t>
      </w:r>
      <w:bookmarkStart w:id="12" w:name="_Toc236130913"/>
      <w:r w:rsidR="00671045" w:rsidRPr="007417B3">
        <w:t>RECEPTION</w:t>
      </w:r>
      <w:bookmarkEnd w:id="12"/>
      <w:r w:rsidR="00671045" w:rsidRPr="007417B3">
        <w:t xml:space="preserve"> </w:t>
      </w:r>
    </w:p>
    <w:p w14:paraId="4BB9BAF3" w14:textId="77777777" w:rsidR="00622A06" w:rsidRPr="00A2335B" w:rsidRDefault="00671045" w:rsidP="00622A06">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3EE5CA0A" w14:textId="77777777" w:rsidR="00671045" w:rsidRPr="00FE167C" w:rsidRDefault="00671045"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084BA47" w14:textId="77777777" w:rsidR="00BD484E" w:rsidRDefault="00BD484E" w:rsidP="004C5222">
      <w:pPr>
        <w:tabs>
          <w:tab w:val="left" w:pos="1134"/>
          <w:tab w:val="left" w:pos="6946"/>
        </w:tabs>
        <w:jc w:val="both"/>
        <w:rPr>
          <w:rFonts w:ascii="Arial" w:hAnsi="Arial" w:cs="Arial"/>
          <w:sz w:val="22"/>
          <w:szCs w:val="22"/>
        </w:rPr>
      </w:pPr>
    </w:p>
    <w:p w14:paraId="27C6EDED" w14:textId="01933C65" w:rsidR="006F7AA0" w:rsidRPr="005870AB" w:rsidRDefault="007417B3" w:rsidP="005F21AF">
      <w:pPr>
        <w:pStyle w:val="Titre1"/>
        <w:spacing w:after="120"/>
        <w:rPr>
          <w:rFonts w:ascii="Arial" w:hAnsi="Arial" w:cs="Arial"/>
        </w:rPr>
      </w:pPr>
      <w:r>
        <w:rPr>
          <w:rFonts w:ascii="Arial" w:hAnsi="Arial"/>
          <w:sz w:val="22"/>
          <w:u w:val="thick"/>
        </w:rPr>
        <w:t xml:space="preserve"> </w:t>
      </w:r>
      <w:bookmarkStart w:id="13" w:name="_Toc236130914"/>
      <w:r w:rsidR="006F7AA0" w:rsidRPr="007417B3">
        <w:rPr>
          <w:rFonts w:ascii="Arial" w:hAnsi="Arial"/>
          <w:sz w:val="22"/>
          <w:u w:val="thick"/>
        </w:rPr>
        <w:t>FORMATION</w:t>
      </w:r>
      <w:bookmarkEnd w:id="13"/>
    </w:p>
    <w:p w14:paraId="1235C3D5" w14:textId="77777777" w:rsidR="005A6D02" w:rsidRPr="005870AB" w:rsidRDefault="006F7AA0" w:rsidP="006F7AA0">
      <w:pPr>
        <w:tabs>
          <w:tab w:val="left" w:pos="1134"/>
          <w:tab w:val="left" w:pos="6946"/>
        </w:tabs>
        <w:jc w:val="both"/>
        <w:rPr>
          <w:rFonts w:ascii="Arial" w:hAnsi="Arial" w:cs="Arial"/>
          <w:sz w:val="22"/>
          <w:szCs w:val="22"/>
        </w:rPr>
      </w:pPr>
      <w:r w:rsidRPr="005870AB">
        <w:rPr>
          <w:rFonts w:ascii="Arial" w:hAnsi="Arial" w:cs="Arial"/>
          <w:sz w:val="22"/>
          <w:szCs w:val="22"/>
        </w:rPr>
        <w:t>Le Titulaire s'engage à dispenser dans les conditions précisément décrites au cahier des charges une formation portant sur</w:t>
      </w:r>
      <w:r w:rsidR="006C1544">
        <w:rPr>
          <w:rFonts w:ascii="Arial" w:hAnsi="Arial" w:cs="Arial"/>
          <w:sz w:val="22"/>
          <w:szCs w:val="22"/>
        </w:rPr>
        <w:t xml:space="preserve"> </w:t>
      </w:r>
      <w:r w:rsidRPr="005870AB">
        <w:rPr>
          <w:rFonts w:ascii="Arial" w:hAnsi="Arial" w:cs="Arial"/>
          <w:sz w:val="22"/>
          <w:szCs w:val="22"/>
        </w:rPr>
        <w:t>:</w:t>
      </w:r>
    </w:p>
    <w:p w14:paraId="33A677CE" w14:textId="2CB49DD4" w:rsidR="006F7AA0" w:rsidRDefault="00851405" w:rsidP="006F7AA0">
      <w:pPr>
        <w:numPr>
          <w:ilvl w:val="0"/>
          <w:numId w:val="2"/>
        </w:numPr>
        <w:tabs>
          <w:tab w:val="left" w:pos="1134"/>
          <w:tab w:val="left" w:pos="6946"/>
        </w:tabs>
        <w:jc w:val="both"/>
        <w:rPr>
          <w:rFonts w:ascii="Arial" w:hAnsi="Arial" w:cs="Arial"/>
          <w:sz w:val="22"/>
          <w:szCs w:val="22"/>
        </w:rPr>
      </w:pPr>
      <w:r w:rsidRPr="005870AB">
        <w:rPr>
          <w:rFonts w:ascii="Arial" w:hAnsi="Arial" w:cs="Arial"/>
          <w:sz w:val="22"/>
          <w:szCs w:val="22"/>
        </w:rPr>
        <w:t>L’utilisation</w:t>
      </w:r>
      <w:r w:rsidR="006F7AA0" w:rsidRPr="005870AB">
        <w:rPr>
          <w:rFonts w:ascii="Arial" w:hAnsi="Arial" w:cs="Arial"/>
          <w:sz w:val="22"/>
          <w:szCs w:val="22"/>
        </w:rPr>
        <w:t xml:space="preserve"> </w:t>
      </w:r>
      <w:r w:rsidR="00AC6BBA">
        <w:rPr>
          <w:rFonts w:ascii="Arial" w:hAnsi="Arial" w:cs="Arial"/>
          <w:sz w:val="22"/>
          <w:szCs w:val="22"/>
        </w:rPr>
        <w:t xml:space="preserve">et la sécurité </w:t>
      </w:r>
      <w:r w:rsidR="006F7AA0" w:rsidRPr="005870AB">
        <w:rPr>
          <w:rFonts w:ascii="Arial" w:hAnsi="Arial" w:cs="Arial"/>
          <w:sz w:val="22"/>
          <w:szCs w:val="22"/>
        </w:rPr>
        <w:t>de l’Equipement</w:t>
      </w:r>
      <w:r w:rsidR="006F7AA0">
        <w:rPr>
          <w:rFonts w:ascii="Arial" w:hAnsi="Arial" w:cs="Arial"/>
          <w:sz w:val="22"/>
          <w:szCs w:val="22"/>
        </w:rPr>
        <w:t xml:space="preserve"> pour </w:t>
      </w:r>
      <w:r w:rsidRPr="00851405">
        <w:rPr>
          <w:rFonts w:ascii="Arial" w:hAnsi="Arial" w:cs="Arial"/>
          <w:b/>
          <w:bCs/>
          <w:sz w:val="22"/>
          <w:szCs w:val="22"/>
        </w:rPr>
        <w:t>5</w:t>
      </w:r>
      <w:r w:rsidR="006F7AA0">
        <w:rPr>
          <w:rFonts w:ascii="Arial" w:hAnsi="Arial" w:cs="Arial"/>
          <w:sz w:val="22"/>
          <w:szCs w:val="22"/>
        </w:rPr>
        <w:t xml:space="preserve"> personnes pendant </w:t>
      </w:r>
      <w:r w:rsidR="00AA78BF" w:rsidRPr="00851405">
        <w:rPr>
          <w:rFonts w:ascii="Arial" w:hAnsi="Arial" w:cs="Arial"/>
          <w:sz w:val="22"/>
          <w:szCs w:val="22"/>
          <w:highlight w:val="green"/>
        </w:rPr>
        <w:t>____</w:t>
      </w:r>
      <w:r w:rsidR="006F7AA0">
        <w:rPr>
          <w:rFonts w:ascii="Arial" w:hAnsi="Arial" w:cs="Arial"/>
          <w:sz w:val="22"/>
          <w:szCs w:val="22"/>
        </w:rPr>
        <w:t xml:space="preserve"> jours,</w:t>
      </w:r>
    </w:p>
    <w:p w14:paraId="144EE0DF" w14:textId="2AC3B9F2" w:rsidR="006F7AA0" w:rsidRDefault="00851405" w:rsidP="006F7AA0">
      <w:pPr>
        <w:numPr>
          <w:ilvl w:val="0"/>
          <w:numId w:val="2"/>
        </w:numPr>
        <w:tabs>
          <w:tab w:val="left" w:pos="1134"/>
          <w:tab w:val="left" w:pos="6946"/>
        </w:tabs>
        <w:jc w:val="both"/>
        <w:rPr>
          <w:rFonts w:ascii="Arial" w:hAnsi="Arial" w:cs="Arial"/>
          <w:sz w:val="22"/>
          <w:szCs w:val="22"/>
        </w:rPr>
      </w:pPr>
      <w:r>
        <w:rPr>
          <w:rFonts w:ascii="Arial" w:hAnsi="Arial" w:cs="Arial"/>
          <w:sz w:val="22"/>
          <w:szCs w:val="22"/>
        </w:rPr>
        <w:t>La</w:t>
      </w:r>
      <w:r w:rsidR="006F7AA0">
        <w:rPr>
          <w:rFonts w:ascii="Arial" w:hAnsi="Arial" w:cs="Arial"/>
          <w:sz w:val="22"/>
          <w:szCs w:val="22"/>
        </w:rPr>
        <w:t xml:space="preserve"> maintenance de premier niveau pour </w:t>
      </w:r>
      <w:r w:rsidRPr="00851405">
        <w:rPr>
          <w:rFonts w:ascii="Arial" w:hAnsi="Arial" w:cs="Arial"/>
          <w:b/>
          <w:bCs/>
          <w:sz w:val="22"/>
          <w:szCs w:val="22"/>
        </w:rPr>
        <w:t>3</w:t>
      </w:r>
      <w:r>
        <w:rPr>
          <w:rFonts w:ascii="Arial" w:hAnsi="Arial" w:cs="Arial"/>
          <w:sz w:val="22"/>
          <w:szCs w:val="22"/>
        </w:rPr>
        <w:t xml:space="preserve"> </w:t>
      </w:r>
      <w:r w:rsidR="006F7AA0">
        <w:rPr>
          <w:rFonts w:ascii="Arial" w:hAnsi="Arial" w:cs="Arial"/>
          <w:sz w:val="22"/>
          <w:szCs w:val="22"/>
        </w:rPr>
        <w:t xml:space="preserve">personnes pendant </w:t>
      </w:r>
      <w:r w:rsidR="00AA78BF" w:rsidRPr="00851405">
        <w:rPr>
          <w:rFonts w:ascii="Arial" w:hAnsi="Arial" w:cs="Arial"/>
          <w:sz w:val="22"/>
          <w:szCs w:val="22"/>
          <w:highlight w:val="green"/>
        </w:rPr>
        <w:t>___</w:t>
      </w:r>
      <w:r w:rsidR="006F7AA0">
        <w:rPr>
          <w:rFonts w:ascii="Arial" w:hAnsi="Arial" w:cs="Arial"/>
          <w:sz w:val="22"/>
          <w:szCs w:val="22"/>
        </w:rPr>
        <w:t xml:space="preserve"> jours</w:t>
      </w:r>
      <w:r w:rsidR="00AA78BF">
        <w:rPr>
          <w:rFonts w:ascii="Arial" w:hAnsi="Arial" w:cs="Arial"/>
          <w:sz w:val="22"/>
          <w:szCs w:val="22"/>
        </w:rPr>
        <w:t>,</w:t>
      </w:r>
    </w:p>
    <w:p w14:paraId="311585FB" w14:textId="5C85B657" w:rsidR="00A66108" w:rsidRDefault="00851405" w:rsidP="006F7AA0">
      <w:pPr>
        <w:numPr>
          <w:ilvl w:val="0"/>
          <w:numId w:val="2"/>
        </w:numPr>
        <w:tabs>
          <w:tab w:val="left" w:pos="1134"/>
          <w:tab w:val="left" w:pos="6946"/>
        </w:tabs>
        <w:jc w:val="both"/>
        <w:rPr>
          <w:rFonts w:ascii="Arial" w:hAnsi="Arial" w:cs="Arial"/>
          <w:sz w:val="22"/>
          <w:szCs w:val="22"/>
        </w:rPr>
      </w:pPr>
      <w:r>
        <w:rPr>
          <w:rFonts w:ascii="Arial" w:hAnsi="Arial" w:cs="Arial"/>
          <w:sz w:val="22"/>
          <w:szCs w:val="22"/>
        </w:rPr>
        <w:t>La</w:t>
      </w:r>
      <w:r w:rsidR="006F7AA0">
        <w:rPr>
          <w:rFonts w:ascii="Arial" w:hAnsi="Arial" w:cs="Arial"/>
          <w:sz w:val="22"/>
          <w:szCs w:val="22"/>
        </w:rPr>
        <w:t xml:space="preserve"> maintenance avancée pour </w:t>
      </w:r>
      <w:r w:rsidRPr="00851405">
        <w:rPr>
          <w:rFonts w:ascii="Arial" w:hAnsi="Arial" w:cs="Arial"/>
          <w:b/>
          <w:bCs/>
          <w:sz w:val="22"/>
          <w:szCs w:val="22"/>
        </w:rPr>
        <w:t>2</w:t>
      </w:r>
      <w:r w:rsidR="006F7AA0">
        <w:rPr>
          <w:rFonts w:ascii="Arial" w:hAnsi="Arial" w:cs="Arial"/>
          <w:sz w:val="22"/>
          <w:szCs w:val="22"/>
        </w:rPr>
        <w:t xml:space="preserve"> personnes pendant </w:t>
      </w:r>
      <w:r w:rsidR="007B6599" w:rsidRPr="00851405">
        <w:rPr>
          <w:rFonts w:ascii="Arial" w:hAnsi="Arial" w:cs="Arial"/>
          <w:sz w:val="22"/>
          <w:szCs w:val="22"/>
          <w:highlight w:val="green"/>
        </w:rPr>
        <w:t>_____</w:t>
      </w:r>
      <w:r w:rsidR="006F7AA0">
        <w:rPr>
          <w:rFonts w:ascii="Arial" w:hAnsi="Arial" w:cs="Arial"/>
          <w:sz w:val="22"/>
          <w:szCs w:val="22"/>
        </w:rPr>
        <w:t xml:space="preserve"> jours.</w:t>
      </w:r>
    </w:p>
    <w:p w14:paraId="21C1C627" w14:textId="77777777" w:rsidR="005A6D02" w:rsidRDefault="005A6D02" w:rsidP="005A6D02">
      <w:pPr>
        <w:tabs>
          <w:tab w:val="left" w:pos="1134"/>
          <w:tab w:val="left" w:pos="6946"/>
        </w:tabs>
        <w:ind w:left="360"/>
        <w:jc w:val="both"/>
        <w:rPr>
          <w:rFonts w:ascii="Arial" w:hAnsi="Arial" w:cs="Arial"/>
          <w:sz w:val="22"/>
          <w:szCs w:val="22"/>
        </w:rPr>
      </w:pPr>
    </w:p>
    <w:p w14:paraId="7D40B051" w14:textId="755CD85F" w:rsidR="006F7AA0" w:rsidRDefault="006F7AA0">
      <w:pPr>
        <w:tabs>
          <w:tab w:val="left" w:pos="1134"/>
          <w:tab w:val="left" w:pos="6946"/>
        </w:tabs>
        <w:jc w:val="both"/>
        <w:rPr>
          <w:rFonts w:ascii="Arial" w:hAnsi="Arial" w:cs="Arial"/>
          <w:sz w:val="22"/>
          <w:szCs w:val="22"/>
        </w:rPr>
      </w:pPr>
      <w:r w:rsidRPr="005A6D02">
        <w:rPr>
          <w:rFonts w:ascii="Arial" w:hAnsi="Arial" w:cs="Arial"/>
          <w:sz w:val="22"/>
          <w:szCs w:val="22"/>
        </w:rPr>
        <w:t xml:space="preserve">Le Titulaire s’engage à réaliser les formations susvisées dans un délai de </w:t>
      </w:r>
      <w:r w:rsidR="00AA78BF" w:rsidRPr="00851405">
        <w:rPr>
          <w:rFonts w:ascii="Arial" w:hAnsi="Arial" w:cs="Arial"/>
          <w:sz w:val="22"/>
          <w:szCs w:val="22"/>
          <w:highlight w:val="green"/>
        </w:rPr>
        <w:t>____</w:t>
      </w:r>
      <w:r w:rsidRPr="00851405">
        <w:rPr>
          <w:rFonts w:ascii="Arial" w:hAnsi="Arial" w:cs="Arial"/>
          <w:sz w:val="22"/>
          <w:szCs w:val="22"/>
        </w:rPr>
        <w:t xml:space="preserve"> </w:t>
      </w:r>
      <w:r w:rsidRPr="005A6D02">
        <w:rPr>
          <w:rFonts w:ascii="Arial" w:hAnsi="Arial" w:cs="Arial"/>
          <w:sz w:val="22"/>
          <w:szCs w:val="22"/>
        </w:rPr>
        <w:t xml:space="preserve">jours à </w:t>
      </w:r>
      <w:r w:rsidRPr="00851405">
        <w:rPr>
          <w:rFonts w:ascii="Arial" w:hAnsi="Arial" w:cs="Arial"/>
          <w:sz w:val="22"/>
          <w:szCs w:val="22"/>
        </w:rPr>
        <w:t>compter de la</w:t>
      </w:r>
      <w:r w:rsidR="00A66108" w:rsidRPr="00851405">
        <w:rPr>
          <w:rFonts w:ascii="Arial" w:hAnsi="Arial" w:cs="Arial"/>
          <w:sz w:val="22"/>
          <w:szCs w:val="22"/>
        </w:rPr>
        <w:t xml:space="preserve"> date réception de l’Equipement.</w:t>
      </w:r>
      <w:r w:rsidRPr="00851405">
        <w:rPr>
          <w:rFonts w:ascii="Arial" w:hAnsi="Arial" w:cs="Arial"/>
          <w:sz w:val="22"/>
          <w:szCs w:val="22"/>
        </w:rPr>
        <w:t xml:space="preserve"> </w:t>
      </w:r>
    </w:p>
    <w:p w14:paraId="099CFF5B" w14:textId="6CCF492E" w:rsidR="003B5923" w:rsidRDefault="003B5923">
      <w:pPr>
        <w:tabs>
          <w:tab w:val="left" w:pos="1134"/>
          <w:tab w:val="left" w:pos="6946"/>
        </w:tabs>
        <w:jc w:val="both"/>
        <w:rPr>
          <w:rFonts w:ascii="Arial" w:hAnsi="Arial" w:cs="Arial"/>
          <w:sz w:val="22"/>
          <w:szCs w:val="22"/>
        </w:rPr>
      </w:pPr>
    </w:p>
    <w:p w14:paraId="67374D24" w14:textId="77777777" w:rsidR="003B5923" w:rsidRDefault="003B5923">
      <w:pPr>
        <w:tabs>
          <w:tab w:val="left" w:pos="1134"/>
          <w:tab w:val="left" w:pos="6946"/>
        </w:tabs>
        <w:jc w:val="both"/>
        <w:rPr>
          <w:rFonts w:ascii="Arial" w:hAnsi="Arial" w:cs="Arial"/>
          <w:sz w:val="22"/>
          <w:szCs w:val="22"/>
        </w:rPr>
      </w:pPr>
    </w:p>
    <w:p w14:paraId="54C0E1C5" w14:textId="7D9B86C4" w:rsidR="00671045" w:rsidRPr="007417B3" w:rsidRDefault="00851405" w:rsidP="005F21AF">
      <w:pPr>
        <w:pStyle w:val="StyleTitre1Arial11ptSoulignementpais"/>
      </w:pPr>
      <w:r>
        <w:t xml:space="preserve"> </w:t>
      </w:r>
      <w:bookmarkStart w:id="14" w:name="_Toc236130915"/>
      <w:r w:rsidR="007417B3">
        <w:t>G</w:t>
      </w:r>
      <w:r w:rsidR="00671045" w:rsidRPr="007417B3">
        <w:t>ARANTIE</w:t>
      </w:r>
      <w:bookmarkEnd w:id="14"/>
    </w:p>
    <w:p w14:paraId="1353DD07" w14:textId="30A43AC6" w:rsidR="00671045" w:rsidRPr="00FE167C" w:rsidRDefault="00396AD3">
      <w:pPr>
        <w:tabs>
          <w:tab w:val="left" w:pos="1134"/>
          <w:tab w:val="left" w:pos="6946"/>
        </w:tabs>
        <w:jc w:val="both"/>
        <w:rPr>
          <w:rFonts w:ascii="Arial" w:hAnsi="Arial" w:cs="Arial"/>
          <w:sz w:val="22"/>
          <w:szCs w:val="22"/>
        </w:rPr>
      </w:pPr>
      <w:r>
        <w:rPr>
          <w:rFonts w:ascii="Arial" w:hAnsi="Arial" w:cs="Arial"/>
          <w:sz w:val="22"/>
          <w:szCs w:val="22"/>
        </w:rPr>
        <w:t>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garanti</w:t>
      </w:r>
      <w:r>
        <w:rPr>
          <w:rFonts w:ascii="Arial" w:hAnsi="Arial" w:cs="Arial"/>
          <w:sz w:val="22"/>
          <w:szCs w:val="22"/>
        </w:rPr>
        <w:t xml:space="preserve"> contractuellement</w:t>
      </w:r>
      <w:r w:rsidR="00671045" w:rsidRPr="00FE167C">
        <w:rPr>
          <w:rFonts w:ascii="Arial" w:hAnsi="Arial" w:cs="Arial"/>
          <w:sz w:val="22"/>
          <w:szCs w:val="22"/>
        </w:rPr>
        <w:t xml:space="preserve"> </w:t>
      </w:r>
      <w:r w:rsidR="00851405" w:rsidRPr="00851405">
        <w:rPr>
          <w:rFonts w:ascii="Arial" w:hAnsi="Arial" w:cs="Arial"/>
          <w:b/>
          <w:bCs/>
          <w:sz w:val="22"/>
          <w:szCs w:val="22"/>
        </w:rPr>
        <w:t>deux (2)</w:t>
      </w:r>
      <w:r w:rsidR="007B6599" w:rsidRPr="00851405">
        <w:rPr>
          <w:rFonts w:ascii="Arial" w:hAnsi="Arial" w:cs="Arial"/>
          <w:b/>
          <w:bCs/>
          <w:sz w:val="22"/>
          <w:szCs w:val="22"/>
        </w:rPr>
        <w:t xml:space="preserve"> </w:t>
      </w:r>
      <w:r w:rsidR="00671045" w:rsidRPr="00851405">
        <w:rPr>
          <w:rFonts w:ascii="Arial" w:hAnsi="Arial" w:cs="Arial"/>
          <w:b/>
          <w:bCs/>
          <w:sz w:val="22"/>
          <w:szCs w:val="22"/>
        </w:rPr>
        <w:t>an</w:t>
      </w:r>
      <w:r w:rsidR="00622A06" w:rsidRPr="00851405">
        <w:rPr>
          <w:rFonts w:ascii="Arial" w:hAnsi="Arial" w:cs="Arial"/>
          <w:b/>
          <w:bCs/>
          <w:sz w:val="22"/>
          <w:szCs w:val="22"/>
        </w:rPr>
        <w:t>s</w:t>
      </w:r>
      <w:r w:rsidR="00D1561A" w:rsidRPr="00851405">
        <w:rPr>
          <w:rFonts w:ascii="Arial" w:hAnsi="Arial" w:cs="Arial"/>
          <w:b/>
          <w:bCs/>
          <w:sz w:val="22"/>
          <w:szCs w:val="22"/>
        </w:rPr>
        <w:t xml:space="preserve"> </w:t>
      </w:r>
      <w:r w:rsidR="00671045" w:rsidRPr="00FE167C">
        <w:rPr>
          <w:rFonts w:ascii="Arial" w:hAnsi="Arial" w:cs="Arial"/>
          <w:sz w:val="22"/>
          <w:szCs w:val="22"/>
        </w:rPr>
        <w:t xml:space="preserve">à dater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7777777" w:rsidR="00671045" w:rsidRPr="00FE167C" w:rsidRDefault="00671045">
      <w:pPr>
        <w:tabs>
          <w:tab w:val="left" w:pos="1134"/>
          <w:tab w:val="left" w:pos="6946"/>
        </w:tabs>
        <w:jc w:val="both"/>
        <w:rPr>
          <w:rFonts w:ascii="Arial" w:hAnsi="Arial" w:cs="Arial"/>
          <w:sz w:val="22"/>
          <w:szCs w:val="22"/>
        </w:rPr>
      </w:pPr>
    </w:p>
    <w:p w14:paraId="7331DAA0" w14:textId="77777777" w:rsidR="00671045" w:rsidRPr="00FE167C" w:rsidRDefault="00671045" w:rsidP="00922066">
      <w:pPr>
        <w:tabs>
          <w:tab w:val="left" w:pos="1134"/>
          <w:tab w:val="left" w:pos="6946"/>
        </w:tabs>
        <w:jc w:val="both"/>
        <w:rPr>
          <w:rFonts w:ascii="Arial" w:hAnsi="Arial" w:cs="Arial"/>
          <w:sz w:val="22"/>
          <w:szCs w:val="22"/>
        </w:rPr>
      </w:pPr>
      <w:r w:rsidRPr="00FE167C">
        <w:rPr>
          <w:rFonts w:ascii="Arial" w:hAnsi="Arial" w:cs="Arial"/>
          <w:sz w:val="22"/>
          <w:szCs w:val="22"/>
        </w:rPr>
        <w:lastRenderedPageBreak/>
        <w:t xml:space="preserve">Cette garantie couvre les pièces (hors consommables), la main d'œuvre, les transports et </w:t>
      </w:r>
      <w:r w:rsidR="00622A06">
        <w:rPr>
          <w:rFonts w:ascii="Arial" w:hAnsi="Arial" w:cs="Arial"/>
          <w:sz w:val="22"/>
          <w:szCs w:val="22"/>
        </w:rPr>
        <w:t xml:space="preserve">les </w:t>
      </w:r>
      <w:r w:rsidRPr="00FE167C">
        <w:rPr>
          <w:rFonts w:ascii="Arial" w:hAnsi="Arial" w:cs="Arial"/>
          <w:sz w:val="22"/>
          <w:szCs w:val="22"/>
        </w:rPr>
        <w:t>déplacements.</w:t>
      </w:r>
    </w:p>
    <w:p w14:paraId="5A9D164C" w14:textId="77777777" w:rsidR="00671045" w:rsidRPr="00FE167C" w:rsidRDefault="00671045">
      <w:pPr>
        <w:tabs>
          <w:tab w:val="left" w:pos="1134"/>
          <w:tab w:val="left" w:pos="6946"/>
        </w:tabs>
        <w:jc w:val="both"/>
        <w:rPr>
          <w:rFonts w:ascii="Arial" w:hAnsi="Arial" w:cs="Arial"/>
          <w:sz w:val="22"/>
          <w:szCs w:val="22"/>
        </w:rPr>
      </w:pPr>
    </w:p>
    <w:p w14:paraId="576D4A48" w14:textId="250ED4F1" w:rsidR="00671045" w:rsidRPr="00FE167C" w:rsidRDefault="00E0331A">
      <w:pPr>
        <w:tabs>
          <w:tab w:val="left" w:pos="1134"/>
          <w:tab w:val="left" w:pos="6946"/>
        </w:tabs>
        <w:jc w:val="both"/>
        <w:rPr>
          <w:rFonts w:ascii="Arial" w:hAnsi="Arial" w:cs="Arial"/>
          <w:sz w:val="22"/>
          <w:szCs w:val="22"/>
        </w:rPr>
      </w:pPr>
      <w:r>
        <w:rPr>
          <w:rFonts w:ascii="Arial" w:hAnsi="Arial" w:cs="Arial"/>
          <w:sz w:val="22"/>
          <w:szCs w:val="22"/>
        </w:rPr>
        <w:t>Pendant la période de garantie, l</w:t>
      </w:r>
      <w:r w:rsidR="00671045" w:rsidRPr="00FE167C">
        <w:rPr>
          <w:rFonts w:ascii="Arial" w:hAnsi="Arial" w:cs="Arial"/>
          <w:sz w:val="22"/>
          <w:szCs w:val="22"/>
        </w:rPr>
        <w:t xml:space="preserve">e </w:t>
      </w:r>
      <w:r w:rsidR="00F940F1" w:rsidRPr="00FE167C">
        <w:rPr>
          <w:rFonts w:ascii="Arial" w:hAnsi="Arial" w:cs="Arial"/>
          <w:sz w:val="22"/>
          <w:szCs w:val="22"/>
        </w:rPr>
        <w:t xml:space="preserve">Titulaire </w:t>
      </w:r>
      <w:r w:rsidR="00671045" w:rsidRPr="00FE167C">
        <w:rPr>
          <w:rFonts w:ascii="Arial" w:hAnsi="Arial" w:cs="Arial"/>
          <w:sz w:val="22"/>
          <w:szCs w:val="22"/>
        </w:rPr>
        <w:t xml:space="preserve">s'engage à intervenir pour les dépannages au plus tard dans </w:t>
      </w:r>
      <w:r w:rsidR="00671045" w:rsidRPr="00851405">
        <w:rPr>
          <w:rFonts w:ascii="Arial" w:hAnsi="Arial" w:cs="Arial"/>
          <w:sz w:val="22"/>
          <w:szCs w:val="22"/>
        </w:rPr>
        <w:t xml:space="preserve">les </w:t>
      </w:r>
      <w:r w:rsidR="00851405" w:rsidRPr="00851405">
        <w:rPr>
          <w:rFonts w:ascii="Arial" w:hAnsi="Arial" w:cs="Arial"/>
          <w:b/>
          <w:bCs/>
          <w:sz w:val="22"/>
          <w:szCs w:val="22"/>
        </w:rPr>
        <w:t>quarante-huit</w:t>
      </w:r>
      <w:r w:rsidR="007B6599" w:rsidRPr="00851405">
        <w:rPr>
          <w:rFonts w:ascii="Arial" w:hAnsi="Arial" w:cs="Arial"/>
          <w:b/>
          <w:bCs/>
          <w:sz w:val="22"/>
          <w:szCs w:val="22"/>
        </w:rPr>
        <w:t xml:space="preserve"> </w:t>
      </w:r>
      <w:r w:rsidR="00851405" w:rsidRPr="00851405">
        <w:rPr>
          <w:rFonts w:ascii="Arial" w:hAnsi="Arial" w:cs="Arial"/>
          <w:b/>
          <w:bCs/>
          <w:sz w:val="22"/>
          <w:szCs w:val="22"/>
        </w:rPr>
        <w:t xml:space="preserve">(48) </w:t>
      </w:r>
      <w:r w:rsidR="00622A06" w:rsidRPr="00851405">
        <w:rPr>
          <w:rFonts w:ascii="Arial" w:hAnsi="Arial" w:cs="Arial"/>
          <w:b/>
          <w:bCs/>
          <w:sz w:val="22"/>
          <w:szCs w:val="22"/>
        </w:rPr>
        <w:t>heures</w:t>
      </w:r>
      <w:r w:rsidR="00622A06">
        <w:rPr>
          <w:rFonts w:ascii="Arial" w:hAnsi="Arial" w:cs="Arial"/>
          <w:sz w:val="22"/>
          <w:szCs w:val="22"/>
        </w:rPr>
        <w:t xml:space="preserve"> </w:t>
      </w:r>
      <w:r w:rsidR="00671045" w:rsidRPr="00FE167C">
        <w:rPr>
          <w:rFonts w:ascii="Arial" w:hAnsi="Arial" w:cs="Arial"/>
          <w:sz w:val="22"/>
          <w:szCs w:val="22"/>
        </w:rPr>
        <w:t xml:space="preserve">suivant la réception </w:t>
      </w:r>
      <w:r w:rsidR="00C363EB">
        <w:rPr>
          <w:rFonts w:ascii="Arial" w:hAnsi="Arial" w:cs="Arial"/>
          <w:sz w:val="22"/>
          <w:szCs w:val="22"/>
        </w:rPr>
        <w:t xml:space="preserve">d’un courrier électronique </w:t>
      </w:r>
      <w:r w:rsidR="00671045" w:rsidRPr="00FE167C">
        <w:rPr>
          <w:rFonts w:ascii="Arial" w:hAnsi="Arial" w:cs="Arial"/>
          <w:sz w:val="22"/>
          <w:szCs w:val="22"/>
        </w:rPr>
        <w:t xml:space="preserve">de demande d'intervention du CEA. Ces prestations sont effectuées tous les jours, du </w:t>
      </w:r>
      <w:r w:rsidR="00CB1DA8" w:rsidRPr="00FE167C">
        <w:rPr>
          <w:rFonts w:ascii="Arial" w:hAnsi="Arial" w:cs="Arial"/>
          <w:sz w:val="22"/>
          <w:szCs w:val="22"/>
        </w:rPr>
        <w:t xml:space="preserve">lundi </w:t>
      </w:r>
      <w:r w:rsidR="00671045" w:rsidRPr="00FE167C">
        <w:rPr>
          <w:rFonts w:ascii="Arial" w:hAnsi="Arial" w:cs="Arial"/>
          <w:sz w:val="22"/>
          <w:szCs w:val="22"/>
        </w:rPr>
        <w:t xml:space="preserve">au </w:t>
      </w:r>
      <w:r w:rsidR="00CB1DA8" w:rsidRPr="00FE167C">
        <w:rPr>
          <w:rFonts w:ascii="Arial" w:hAnsi="Arial" w:cs="Arial"/>
          <w:sz w:val="22"/>
          <w:szCs w:val="22"/>
        </w:rPr>
        <w:t xml:space="preserve">vendredi </w:t>
      </w:r>
      <w:r w:rsidR="00671045" w:rsidRPr="00FE167C">
        <w:rPr>
          <w:rFonts w:ascii="Arial" w:hAnsi="Arial" w:cs="Arial"/>
          <w:sz w:val="22"/>
          <w:szCs w:val="22"/>
        </w:rPr>
        <w:t xml:space="preserve">de 8 </w:t>
      </w:r>
      <w:r w:rsidR="00BE5858">
        <w:rPr>
          <w:rFonts w:ascii="Arial" w:hAnsi="Arial" w:cs="Arial"/>
          <w:sz w:val="22"/>
          <w:szCs w:val="22"/>
        </w:rPr>
        <w:t>heures</w:t>
      </w:r>
      <w:r w:rsidR="007118BE" w:rsidRPr="00FE167C">
        <w:rPr>
          <w:rFonts w:ascii="Arial" w:hAnsi="Arial" w:cs="Arial"/>
          <w:sz w:val="22"/>
          <w:szCs w:val="22"/>
        </w:rPr>
        <w:t xml:space="preserve"> </w:t>
      </w:r>
      <w:r w:rsidR="00671045" w:rsidRPr="00FE167C">
        <w:rPr>
          <w:rFonts w:ascii="Arial" w:hAnsi="Arial" w:cs="Arial"/>
          <w:sz w:val="22"/>
          <w:szCs w:val="22"/>
        </w:rPr>
        <w:t xml:space="preserve">à 17 </w:t>
      </w:r>
      <w:r w:rsidR="007118BE">
        <w:rPr>
          <w:rFonts w:ascii="Arial" w:hAnsi="Arial" w:cs="Arial"/>
          <w:sz w:val="22"/>
          <w:szCs w:val="22"/>
        </w:rPr>
        <w:t>heures.</w:t>
      </w:r>
    </w:p>
    <w:p w14:paraId="16C7A2D8" w14:textId="77777777" w:rsidR="00622A06" w:rsidRDefault="00622A06">
      <w:pPr>
        <w:tabs>
          <w:tab w:val="left" w:pos="1134"/>
          <w:tab w:val="left" w:pos="6946"/>
        </w:tabs>
        <w:jc w:val="both"/>
        <w:rPr>
          <w:rFonts w:ascii="Arial" w:hAnsi="Arial" w:cs="Arial"/>
          <w:sz w:val="22"/>
          <w:szCs w:val="22"/>
        </w:rPr>
      </w:pPr>
    </w:p>
    <w:p w14:paraId="03BF0786" w14:textId="1D918D69"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Il est entendu que l'envoi d</w:t>
      </w:r>
      <w:r w:rsidR="00297C3E">
        <w:rPr>
          <w:rFonts w:ascii="Arial" w:hAnsi="Arial" w:cs="Arial"/>
          <w:sz w:val="22"/>
          <w:szCs w:val="22"/>
        </w:rPr>
        <w:t xml:space="preserve">u courrier électronique </w:t>
      </w:r>
      <w:r w:rsidRPr="00FE167C">
        <w:rPr>
          <w:rFonts w:ascii="Arial" w:hAnsi="Arial" w:cs="Arial"/>
          <w:sz w:val="22"/>
          <w:szCs w:val="22"/>
        </w:rPr>
        <w:t xml:space="preserve">doit être précédé d'un entretien téléphonique avec le responsable technique du </w:t>
      </w:r>
      <w:r w:rsidR="00F940F1" w:rsidRPr="00FE167C">
        <w:rPr>
          <w:rFonts w:ascii="Arial" w:hAnsi="Arial" w:cs="Arial"/>
          <w:sz w:val="22"/>
          <w:szCs w:val="22"/>
        </w:rPr>
        <w:t xml:space="preserve">Titulaire </w:t>
      </w:r>
      <w:r w:rsidRPr="00FE167C">
        <w:rPr>
          <w:rFonts w:ascii="Arial" w:hAnsi="Arial" w:cs="Arial"/>
          <w:sz w:val="22"/>
          <w:szCs w:val="22"/>
        </w:rPr>
        <w:t>en vue d'un diagnostic.</w:t>
      </w:r>
    </w:p>
    <w:p w14:paraId="529044FE" w14:textId="77777777" w:rsidR="00176B43" w:rsidRDefault="00176B43">
      <w:pPr>
        <w:tabs>
          <w:tab w:val="left" w:pos="1134"/>
          <w:tab w:val="left" w:pos="6946"/>
        </w:tabs>
        <w:jc w:val="both"/>
        <w:rPr>
          <w:rFonts w:ascii="Arial" w:hAnsi="Arial" w:cs="Arial"/>
          <w:sz w:val="22"/>
          <w:szCs w:val="22"/>
        </w:rPr>
      </w:pPr>
    </w:p>
    <w:p w14:paraId="03B3AFA6" w14:textId="0105ED6E" w:rsidR="00176B43" w:rsidRDefault="00176B43" w:rsidP="00922066">
      <w:pPr>
        <w:tabs>
          <w:tab w:val="left" w:pos="1134"/>
          <w:tab w:val="left" w:pos="6946"/>
        </w:tabs>
        <w:jc w:val="both"/>
        <w:rPr>
          <w:rFonts w:ascii="Arial" w:hAnsi="Arial" w:cs="Arial"/>
          <w:sz w:val="22"/>
          <w:szCs w:val="22"/>
        </w:rPr>
      </w:pPr>
      <w:r w:rsidRPr="00176B43">
        <w:rPr>
          <w:rFonts w:ascii="Arial" w:hAnsi="Arial" w:cs="Arial"/>
          <w:sz w:val="22"/>
          <w:szCs w:val="22"/>
        </w:rPr>
        <w:t xml:space="preserve">Le personnel du </w:t>
      </w:r>
      <w:r w:rsidR="00F940F1" w:rsidRPr="00176B43">
        <w:rPr>
          <w:rFonts w:ascii="Arial" w:hAnsi="Arial" w:cs="Arial"/>
          <w:sz w:val="22"/>
          <w:szCs w:val="22"/>
        </w:rPr>
        <w:t xml:space="preserve">Titulaire </w:t>
      </w:r>
      <w:r w:rsidRPr="00176B43">
        <w:rPr>
          <w:rFonts w:ascii="Arial" w:hAnsi="Arial" w:cs="Arial"/>
          <w:sz w:val="22"/>
          <w:szCs w:val="22"/>
        </w:rPr>
        <w:t xml:space="preserve">chargé des dépannages </w:t>
      </w:r>
      <w:r w:rsidR="00444E39">
        <w:rPr>
          <w:rFonts w:ascii="Arial" w:hAnsi="Arial" w:cs="Arial"/>
          <w:sz w:val="22"/>
          <w:szCs w:val="22"/>
        </w:rPr>
        <w:t>a</w:t>
      </w:r>
      <w:r w:rsidR="00444E39" w:rsidRPr="00176B43">
        <w:rPr>
          <w:rFonts w:ascii="Arial" w:hAnsi="Arial" w:cs="Arial"/>
          <w:sz w:val="22"/>
          <w:szCs w:val="22"/>
        </w:rPr>
        <w:t xml:space="preserve"> </w:t>
      </w:r>
      <w:r w:rsidRPr="00176B43">
        <w:rPr>
          <w:rFonts w:ascii="Arial" w:hAnsi="Arial" w:cs="Arial"/>
          <w:sz w:val="22"/>
          <w:szCs w:val="22"/>
        </w:rPr>
        <w:t>accès à l'</w:t>
      </w:r>
      <w:r w:rsidR="00B15FDA">
        <w:rPr>
          <w:rFonts w:ascii="Arial" w:hAnsi="Arial" w:cs="Arial"/>
          <w:sz w:val="22"/>
          <w:szCs w:val="22"/>
        </w:rPr>
        <w:t>E</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Default="005F73A1" w:rsidP="00922066">
      <w:pPr>
        <w:tabs>
          <w:tab w:val="left" w:pos="1134"/>
          <w:tab w:val="left" w:pos="6946"/>
        </w:tabs>
        <w:jc w:val="both"/>
        <w:rPr>
          <w:rFonts w:ascii="Arial" w:hAnsi="Arial" w:cs="Arial"/>
          <w:sz w:val="22"/>
          <w:szCs w:val="22"/>
        </w:rPr>
      </w:pPr>
    </w:p>
    <w:p w14:paraId="06F9C766" w14:textId="77777777"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 xml:space="preserve">Les risques seront de nouveau transférés au CEA au moment de la signature </w:t>
      </w:r>
      <w:r w:rsidRPr="00851405">
        <w:rPr>
          <w:rFonts w:ascii="Arial" w:hAnsi="Arial" w:cs="Arial"/>
          <w:sz w:val="22"/>
          <w:szCs w:val="22"/>
        </w:rPr>
        <w:t>contradictoire par les Parties du procès-verbal de retour de l’Equipement sur le site de Grenoble.</w:t>
      </w:r>
    </w:p>
    <w:p w14:paraId="75AAEA5C" w14:textId="77777777" w:rsidR="005F73A1" w:rsidRPr="005F73A1" w:rsidRDefault="005F73A1" w:rsidP="00922066">
      <w:pPr>
        <w:tabs>
          <w:tab w:val="left" w:pos="1134"/>
          <w:tab w:val="left" w:pos="6946"/>
        </w:tabs>
        <w:jc w:val="both"/>
        <w:rPr>
          <w:rFonts w:ascii="Arial" w:hAnsi="Arial" w:cs="Arial"/>
          <w:sz w:val="22"/>
          <w:szCs w:val="22"/>
        </w:rPr>
      </w:pPr>
    </w:p>
    <w:p w14:paraId="1F6631F2" w14:textId="30388B90" w:rsidR="00CB1DA8"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Le Titulaire a la charge de tous les frais liés au transport de l’Equipement (aller/retour).</w:t>
      </w:r>
    </w:p>
    <w:p w14:paraId="35553674" w14:textId="77777777" w:rsidR="005F73A1" w:rsidRDefault="005F73A1" w:rsidP="00922066">
      <w:pPr>
        <w:tabs>
          <w:tab w:val="left" w:pos="1134"/>
          <w:tab w:val="left" w:pos="6946"/>
        </w:tabs>
        <w:jc w:val="both"/>
        <w:rPr>
          <w:rFonts w:ascii="Arial" w:hAnsi="Arial" w:cs="Arial"/>
          <w:sz w:val="22"/>
          <w:szCs w:val="22"/>
          <w:highlight w:val="yellow"/>
        </w:rPr>
      </w:pPr>
    </w:p>
    <w:p w14:paraId="3AE08D18" w14:textId="77777777" w:rsidR="00F842AC" w:rsidRPr="00851405" w:rsidRDefault="00F842AC">
      <w:pPr>
        <w:tabs>
          <w:tab w:val="left" w:pos="1134"/>
          <w:tab w:val="left" w:pos="6946"/>
        </w:tabs>
        <w:jc w:val="both"/>
        <w:rPr>
          <w:rFonts w:ascii="Arial" w:hAnsi="Arial" w:cs="Arial"/>
          <w:b/>
          <w:sz w:val="22"/>
          <w:szCs w:val="22"/>
          <w:u w:val="single"/>
        </w:rPr>
      </w:pPr>
      <w:r w:rsidRPr="00851405">
        <w:rPr>
          <w:rFonts w:ascii="Arial" w:hAnsi="Arial" w:cs="Arial"/>
          <w:b/>
          <w:sz w:val="22"/>
          <w:szCs w:val="22"/>
          <w:u w:val="single"/>
        </w:rPr>
        <w:t>Pénalités pendant la période de garantie</w:t>
      </w:r>
      <w:r w:rsidR="00FD4A50" w:rsidRPr="00851405">
        <w:rPr>
          <w:rFonts w:ascii="Arial" w:hAnsi="Arial" w:cs="Arial"/>
          <w:b/>
          <w:sz w:val="22"/>
          <w:szCs w:val="22"/>
          <w:u w:val="single"/>
        </w:rPr>
        <w:t xml:space="preserve"> </w:t>
      </w:r>
    </w:p>
    <w:p w14:paraId="539192AE" w14:textId="77777777" w:rsidR="00CB1DA8" w:rsidRPr="00851405" w:rsidRDefault="00CB1DA8" w:rsidP="00CB1DA8">
      <w:pPr>
        <w:tabs>
          <w:tab w:val="left" w:pos="1134"/>
          <w:tab w:val="left" w:pos="6946"/>
        </w:tabs>
        <w:jc w:val="both"/>
        <w:rPr>
          <w:rFonts w:ascii="Arial" w:hAnsi="Arial" w:cs="Arial"/>
          <w:sz w:val="22"/>
          <w:szCs w:val="22"/>
        </w:rPr>
      </w:pPr>
    </w:p>
    <w:p w14:paraId="12B5098F" w14:textId="77777777" w:rsidR="00CB1DA8" w:rsidRPr="00851405" w:rsidRDefault="00CB1DA8" w:rsidP="00CB1DA8">
      <w:pPr>
        <w:tabs>
          <w:tab w:val="left" w:pos="1134"/>
          <w:tab w:val="left" w:pos="6946"/>
        </w:tabs>
        <w:jc w:val="both"/>
        <w:rPr>
          <w:rFonts w:ascii="Arial" w:hAnsi="Arial" w:cs="Arial"/>
          <w:sz w:val="22"/>
          <w:szCs w:val="22"/>
        </w:rPr>
      </w:pPr>
      <w:r w:rsidRPr="00851405">
        <w:rPr>
          <w:rFonts w:ascii="Arial" w:hAnsi="Arial" w:cs="Arial"/>
          <w:sz w:val="22"/>
          <w:szCs w:val="22"/>
        </w:rPr>
        <w:t>Les temps de disponibilité de l’</w:t>
      </w:r>
      <w:r w:rsidR="00B15FDA" w:rsidRPr="00851405">
        <w:rPr>
          <w:rFonts w:ascii="Arial" w:hAnsi="Arial" w:cs="Arial"/>
          <w:sz w:val="22"/>
          <w:szCs w:val="22"/>
        </w:rPr>
        <w:t>E</w:t>
      </w:r>
      <w:r w:rsidRPr="00851405">
        <w:rPr>
          <w:rFonts w:ascii="Arial" w:hAnsi="Arial" w:cs="Arial"/>
          <w:sz w:val="22"/>
          <w:szCs w:val="22"/>
        </w:rPr>
        <w:t>quipement pendant la période de garantie d</w:t>
      </w:r>
      <w:r w:rsidR="00444E39" w:rsidRPr="00851405">
        <w:rPr>
          <w:rFonts w:ascii="Arial" w:hAnsi="Arial" w:cs="Arial"/>
          <w:sz w:val="22"/>
          <w:szCs w:val="22"/>
        </w:rPr>
        <w:t>oive</w:t>
      </w:r>
      <w:r w:rsidRPr="00851405">
        <w:rPr>
          <w:rFonts w:ascii="Arial" w:hAnsi="Arial" w:cs="Arial"/>
          <w:sz w:val="22"/>
          <w:szCs w:val="22"/>
        </w:rPr>
        <w:t xml:space="preserve">nt être conformes aux spécifications mentionnées dans le </w:t>
      </w:r>
      <w:r w:rsidR="0070146B" w:rsidRPr="00851405">
        <w:rPr>
          <w:rFonts w:ascii="Arial" w:hAnsi="Arial" w:cs="Arial"/>
          <w:sz w:val="22"/>
          <w:szCs w:val="22"/>
        </w:rPr>
        <w:t xml:space="preserve">cahier </w:t>
      </w:r>
      <w:r w:rsidRPr="00851405">
        <w:rPr>
          <w:rFonts w:ascii="Arial" w:hAnsi="Arial" w:cs="Arial"/>
          <w:sz w:val="22"/>
          <w:szCs w:val="22"/>
        </w:rPr>
        <w:t xml:space="preserve">des charges. </w:t>
      </w:r>
    </w:p>
    <w:p w14:paraId="7FA7BC6E" w14:textId="77777777" w:rsidR="00851405" w:rsidRDefault="00851405">
      <w:pPr>
        <w:tabs>
          <w:tab w:val="left" w:pos="1134"/>
          <w:tab w:val="left" w:pos="6946"/>
        </w:tabs>
        <w:jc w:val="both"/>
        <w:rPr>
          <w:rFonts w:ascii="Arial" w:hAnsi="Arial" w:cs="Arial"/>
          <w:sz w:val="22"/>
          <w:szCs w:val="22"/>
        </w:rPr>
      </w:pPr>
    </w:p>
    <w:p w14:paraId="19F24A14" w14:textId="702612AF" w:rsidR="00671045" w:rsidRPr="00851405" w:rsidRDefault="00671045">
      <w:pPr>
        <w:tabs>
          <w:tab w:val="left" w:pos="1134"/>
          <w:tab w:val="left" w:pos="6946"/>
        </w:tabs>
        <w:jc w:val="both"/>
        <w:rPr>
          <w:rFonts w:ascii="Arial" w:hAnsi="Arial" w:cs="Arial"/>
          <w:sz w:val="22"/>
          <w:szCs w:val="22"/>
        </w:rPr>
      </w:pPr>
      <w:r w:rsidRPr="00851405">
        <w:rPr>
          <w:rFonts w:ascii="Arial" w:hAnsi="Arial" w:cs="Arial"/>
          <w:sz w:val="22"/>
          <w:szCs w:val="22"/>
        </w:rPr>
        <w:t>Dans le cas où, l’un au moins des 2 paramètres (Disponibilité</w:t>
      </w:r>
      <w:r w:rsidR="00187CE4" w:rsidRPr="00851405">
        <w:rPr>
          <w:rFonts w:ascii="Arial" w:hAnsi="Arial" w:cs="Arial"/>
          <w:sz w:val="22"/>
          <w:szCs w:val="22"/>
        </w:rPr>
        <w:t xml:space="preserve"> </w:t>
      </w:r>
      <w:r w:rsidR="00AD39E8" w:rsidRPr="00851405">
        <w:rPr>
          <w:rFonts w:ascii="Arial" w:hAnsi="Arial" w:cs="Arial"/>
          <w:sz w:val="22"/>
          <w:szCs w:val="22"/>
        </w:rPr>
        <w:t>ou MTBF</w:t>
      </w:r>
      <w:r w:rsidR="00AD39E8" w:rsidRPr="00851405">
        <w:rPr>
          <w:rStyle w:val="Appelnotedebasdep"/>
          <w:rFonts w:ascii="Arial" w:hAnsi="Arial" w:cs="Arial"/>
          <w:sz w:val="22"/>
          <w:szCs w:val="22"/>
        </w:rPr>
        <w:footnoteReference w:id="1"/>
      </w:r>
      <w:r w:rsidR="00AD39E8" w:rsidRPr="00851405">
        <w:rPr>
          <w:rFonts w:ascii="Arial" w:hAnsi="Arial" w:cs="Arial"/>
          <w:sz w:val="22"/>
          <w:szCs w:val="22"/>
        </w:rPr>
        <w:t>),</w:t>
      </w:r>
      <w:r w:rsidRPr="00851405">
        <w:rPr>
          <w:rFonts w:ascii="Arial" w:hAnsi="Arial" w:cs="Arial"/>
          <w:sz w:val="22"/>
          <w:szCs w:val="22"/>
        </w:rPr>
        <w:t xml:space="preserve"> relevés durant l</w:t>
      </w:r>
      <w:r w:rsidR="004E495F" w:rsidRPr="00851405">
        <w:rPr>
          <w:rFonts w:ascii="Arial" w:hAnsi="Arial" w:cs="Arial"/>
          <w:sz w:val="22"/>
          <w:szCs w:val="22"/>
        </w:rPr>
        <w:t>a période de garantie, ne tient</w:t>
      </w:r>
      <w:r w:rsidRPr="00851405">
        <w:rPr>
          <w:rFonts w:ascii="Arial" w:hAnsi="Arial" w:cs="Arial"/>
          <w:sz w:val="22"/>
          <w:szCs w:val="22"/>
        </w:rPr>
        <w:t xml:space="preserve"> pas les spécification</w:t>
      </w:r>
      <w:r w:rsidR="004E495F" w:rsidRPr="00851405">
        <w:rPr>
          <w:rFonts w:ascii="Arial" w:hAnsi="Arial" w:cs="Arial"/>
          <w:sz w:val="22"/>
          <w:szCs w:val="22"/>
        </w:rPr>
        <w:t xml:space="preserve">s, la période de garantie </w:t>
      </w:r>
      <w:r w:rsidR="00444E39" w:rsidRPr="00851405">
        <w:rPr>
          <w:rFonts w:ascii="Arial" w:hAnsi="Arial" w:cs="Arial"/>
          <w:sz w:val="22"/>
          <w:szCs w:val="22"/>
        </w:rPr>
        <w:t xml:space="preserve">est </w:t>
      </w:r>
      <w:r w:rsidRPr="00851405">
        <w:rPr>
          <w:rFonts w:ascii="Arial" w:hAnsi="Arial" w:cs="Arial"/>
          <w:sz w:val="22"/>
          <w:szCs w:val="22"/>
        </w:rPr>
        <w:t xml:space="preserve">automatiquement prolongée d’une durée de </w:t>
      </w:r>
      <w:r w:rsidRPr="00851405">
        <w:rPr>
          <w:rFonts w:ascii="Arial" w:hAnsi="Arial" w:cs="Arial"/>
          <w:sz w:val="22"/>
          <w:szCs w:val="22"/>
          <w:u w:val="single"/>
        </w:rPr>
        <w:t>3 MOIS</w:t>
      </w:r>
      <w:r w:rsidRPr="00851405">
        <w:rPr>
          <w:rFonts w:ascii="Arial" w:hAnsi="Arial" w:cs="Arial"/>
          <w:sz w:val="22"/>
          <w:szCs w:val="22"/>
        </w:rPr>
        <w:t>.</w:t>
      </w:r>
    </w:p>
    <w:p w14:paraId="7F1098EF" w14:textId="77777777" w:rsidR="00671045" w:rsidRPr="00851405" w:rsidRDefault="00671045">
      <w:pPr>
        <w:tabs>
          <w:tab w:val="left" w:pos="1134"/>
          <w:tab w:val="left" w:pos="6946"/>
        </w:tabs>
        <w:jc w:val="both"/>
        <w:rPr>
          <w:rFonts w:ascii="Arial" w:hAnsi="Arial" w:cs="Arial"/>
          <w:sz w:val="22"/>
          <w:szCs w:val="22"/>
        </w:rPr>
      </w:pPr>
    </w:p>
    <w:p w14:paraId="3AC80774" w14:textId="77777777" w:rsidR="00671045" w:rsidRPr="00851405" w:rsidRDefault="00671045">
      <w:pPr>
        <w:tabs>
          <w:tab w:val="left" w:pos="1134"/>
          <w:tab w:val="left" w:pos="6946"/>
        </w:tabs>
        <w:jc w:val="both"/>
        <w:rPr>
          <w:rFonts w:ascii="Arial" w:hAnsi="Arial" w:cs="Arial"/>
          <w:sz w:val="22"/>
          <w:szCs w:val="22"/>
          <w:u w:val="single"/>
        </w:rPr>
      </w:pPr>
      <w:r w:rsidRPr="00851405">
        <w:rPr>
          <w:rFonts w:ascii="Arial" w:hAnsi="Arial" w:cs="Arial"/>
          <w:sz w:val="22"/>
          <w:szCs w:val="22"/>
        </w:rPr>
        <w:t xml:space="preserve">Durant cette extension, le </w:t>
      </w:r>
      <w:r w:rsidR="002B48BE" w:rsidRPr="00851405">
        <w:rPr>
          <w:rFonts w:ascii="Arial" w:hAnsi="Arial" w:cs="Arial"/>
          <w:sz w:val="22"/>
          <w:szCs w:val="22"/>
        </w:rPr>
        <w:t>Titulaire</w:t>
      </w:r>
      <w:r w:rsidRPr="00851405">
        <w:rPr>
          <w:rFonts w:ascii="Arial" w:hAnsi="Arial" w:cs="Arial"/>
          <w:sz w:val="22"/>
          <w:szCs w:val="22"/>
        </w:rPr>
        <w:t xml:space="preserve"> réalise toutes les actions correctives nécessaires pour atteindre les spécifications. Si, à l’issue de cette période d’extension de la garantie, les spécifications </w:t>
      </w:r>
      <w:r w:rsidR="00622A06" w:rsidRPr="00851405">
        <w:rPr>
          <w:rFonts w:ascii="Arial" w:hAnsi="Arial" w:cs="Arial"/>
          <w:sz w:val="22"/>
          <w:szCs w:val="22"/>
        </w:rPr>
        <w:t>ne sont</w:t>
      </w:r>
      <w:r w:rsidRPr="00851405">
        <w:rPr>
          <w:rFonts w:ascii="Arial" w:hAnsi="Arial" w:cs="Arial"/>
          <w:sz w:val="22"/>
          <w:szCs w:val="22"/>
        </w:rPr>
        <w:t xml:space="preserve"> toujours p</w:t>
      </w:r>
      <w:r w:rsidR="00622A06" w:rsidRPr="00851405">
        <w:rPr>
          <w:rFonts w:ascii="Arial" w:hAnsi="Arial" w:cs="Arial"/>
          <w:sz w:val="22"/>
          <w:szCs w:val="22"/>
        </w:rPr>
        <w:t xml:space="preserve">as atteintes, la garantie </w:t>
      </w:r>
      <w:r w:rsidR="00444E39" w:rsidRPr="00851405">
        <w:rPr>
          <w:rFonts w:ascii="Arial" w:hAnsi="Arial" w:cs="Arial"/>
          <w:sz w:val="22"/>
          <w:szCs w:val="22"/>
        </w:rPr>
        <w:t xml:space="preserve">est </w:t>
      </w:r>
      <w:r w:rsidRPr="00851405">
        <w:rPr>
          <w:rFonts w:ascii="Arial" w:hAnsi="Arial" w:cs="Arial"/>
          <w:sz w:val="22"/>
          <w:szCs w:val="22"/>
        </w:rPr>
        <w:t xml:space="preserve">à nouveau étendue </w:t>
      </w:r>
      <w:r w:rsidRPr="00851405">
        <w:rPr>
          <w:rFonts w:ascii="Arial" w:hAnsi="Arial" w:cs="Arial"/>
          <w:sz w:val="22"/>
          <w:szCs w:val="22"/>
          <w:u w:val="single"/>
        </w:rPr>
        <w:t xml:space="preserve">par période de 3 MOIS jusqu’à obtention des spécifications. </w:t>
      </w:r>
    </w:p>
    <w:p w14:paraId="26D2C615" w14:textId="6486346D" w:rsidR="00671045" w:rsidRDefault="00671045">
      <w:pPr>
        <w:tabs>
          <w:tab w:val="left" w:pos="1134"/>
          <w:tab w:val="left" w:pos="6946"/>
        </w:tabs>
        <w:jc w:val="both"/>
        <w:outlineLvl w:val="0"/>
        <w:rPr>
          <w:rFonts w:ascii="Arial" w:hAnsi="Arial" w:cs="Arial"/>
          <w:sz w:val="22"/>
          <w:szCs w:val="22"/>
        </w:rPr>
      </w:pPr>
    </w:p>
    <w:p w14:paraId="5E541F13" w14:textId="77777777" w:rsidR="009F58BE" w:rsidRPr="00FE167C" w:rsidRDefault="009F58BE" w:rsidP="009C602F">
      <w:pPr>
        <w:tabs>
          <w:tab w:val="left" w:pos="1134"/>
          <w:tab w:val="left" w:pos="6946"/>
        </w:tabs>
        <w:jc w:val="both"/>
        <w:rPr>
          <w:rFonts w:ascii="Arial" w:hAnsi="Arial" w:cs="Arial"/>
          <w:sz w:val="22"/>
          <w:szCs w:val="22"/>
        </w:rPr>
      </w:pPr>
    </w:p>
    <w:p w14:paraId="1F322043" w14:textId="1A3A79D1" w:rsidR="00671045" w:rsidRPr="007417B3" w:rsidRDefault="007417B3" w:rsidP="005F21AF">
      <w:pPr>
        <w:pStyle w:val="StyleTitre1Arial11ptSoulignementpais"/>
      </w:pPr>
      <w:r>
        <w:t xml:space="preserve"> </w:t>
      </w:r>
      <w:bookmarkStart w:id="15" w:name="_Toc236130916"/>
      <w:r w:rsidR="00671045" w:rsidRPr="007417B3">
        <w:t>MAINTENA</w:t>
      </w:r>
      <w:r w:rsidR="008C63A9">
        <w:t>BILITE</w:t>
      </w:r>
      <w:bookmarkEnd w:id="15"/>
    </w:p>
    <w:p w14:paraId="35D0860F" w14:textId="152C4468" w:rsidR="001904BF" w:rsidRPr="00E0331A"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D7003A" w:rsidRPr="00851405">
        <w:rPr>
          <w:rFonts w:ascii="Arial" w:hAnsi="Arial" w:cs="Arial"/>
          <w:sz w:val="22"/>
          <w:highlight w:val="green"/>
        </w:rPr>
        <w:t>______</w:t>
      </w:r>
      <w:r w:rsidRPr="00E0331A">
        <w:rPr>
          <w:rFonts w:ascii="Arial" w:hAnsi="Arial" w:cs="Arial"/>
          <w:sz w:val="22"/>
        </w:rPr>
        <w:t xml:space="preserve"> années</w:t>
      </w:r>
      <w:r w:rsidR="00D7003A">
        <w:rPr>
          <w:rFonts w:ascii="Arial" w:hAnsi="Arial" w:cs="Arial"/>
          <w:sz w:val="22"/>
        </w:rPr>
        <w:t xml:space="preserve"> </w:t>
      </w:r>
      <w:r w:rsidR="00D7003A" w:rsidRPr="00851405">
        <w:rPr>
          <w:rFonts w:ascii="Arial" w:hAnsi="Arial" w:cs="Arial"/>
          <w:sz w:val="22"/>
        </w:rPr>
        <w:t>(</w:t>
      </w:r>
      <w:r w:rsidR="00D7003A" w:rsidRPr="00851405">
        <w:rPr>
          <w:rFonts w:ascii="Arial" w:hAnsi="Arial" w:cs="Arial"/>
          <w:b/>
          <w:bCs/>
          <w:sz w:val="22"/>
        </w:rPr>
        <w:t>10 ans souhaité</w:t>
      </w:r>
      <w:r w:rsidR="00D7003A" w:rsidRPr="00851405">
        <w:rPr>
          <w:rFonts w:ascii="Arial" w:hAnsi="Arial" w:cs="Arial"/>
          <w:sz w:val="22"/>
        </w:rPr>
        <w:t>)</w:t>
      </w:r>
      <w:r w:rsidRPr="00851405">
        <w:rPr>
          <w:rFonts w:ascii="Arial" w:hAnsi="Arial" w:cs="Arial"/>
          <w:sz w:val="22"/>
        </w:rPr>
        <w:t>.</w:t>
      </w:r>
    </w:p>
    <w:p w14:paraId="1BB3C664" w14:textId="77777777" w:rsidR="001904BF"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5ACEB51B" w14:textId="77777777" w:rsidR="000A33AE" w:rsidRPr="00AB6DE5" w:rsidRDefault="000A33AE" w:rsidP="001904BF">
      <w:pPr>
        <w:tabs>
          <w:tab w:val="left" w:pos="1134"/>
          <w:tab w:val="left" w:pos="6946"/>
        </w:tabs>
        <w:jc w:val="both"/>
        <w:rPr>
          <w:rFonts w:ascii="Arial" w:hAnsi="Arial" w:cs="Arial"/>
          <w:sz w:val="22"/>
          <w:szCs w:val="22"/>
        </w:rPr>
      </w:pPr>
    </w:p>
    <w:p w14:paraId="4706B14A" w14:textId="29A2F469" w:rsidR="001904BF" w:rsidRDefault="001904BF" w:rsidP="001904BF">
      <w:pPr>
        <w:tabs>
          <w:tab w:val="left" w:pos="1134"/>
          <w:tab w:val="left" w:pos="6946"/>
        </w:tabs>
        <w:jc w:val="both"/>
        <w:rPr>
          <w:rFonts w:ascii="Arial" w:hAnsi="Arial" w:cs="Arial"/>
          <w:sz w:val="22"/>
        </w:rPr>
      </w:pPr>
      <w:r w:rsidRPr="00D44D3B">
        <w:rPr>
          <w:rFonts w:ascii="Arial" w:hAnsi="Arial" w:cs="Arial"/>
          <w:sz w:val="22"/>
        </w:rPr>
        <w:t xml:space="preserve">Dans cette hypothèse, les termes </w:t>
      </w:r>
      <w:r w:rsidR="00D44D3B" w:rsidRPr="00D44D3B">
        <w:rPr>
          <w:rFonts w:ascii="Arial" w:hAnsi="Arial" w:cs="Arial"/>
          <w:sz w:val="22"/>
        </w:rPr>
        <w:t xml:space="preserve">et les conditions financières </w:t>
      </w:r>
      <w:r w:rsidRPr="00D44D3B">
        <w:rPr>
          <w:rFonts w:ascii="Arial" w:hAnsi="Arial" w:cs="Arial"/>
          <w:sz w:val="22"/>
        </w:rPr>
        <w:t>de ce marché ne</w:t>
      </w:r>
      <w:r w:rsidRPr="00E0331A">
        <w:rPr>
          <w:rFonts w:ascii="Arial" w:hAnsi="Arial" w:cs="Arial"/>
          <w:sz w:val="22"/>
        </w:rPr>
        <w:t xml:space="preserve"> sauraient être moins avantageux au CEA que ceux établis dans la proposition du </w:t>
      </w:r>
      <w:r w:rsidRPr="00851405">
        <w:rPr>
          <w:rFonts w:ascii="Arial" w:hAnsi="Arial" w:cs="Arial"/>
          <w:sz w:val="22"/>
        </w:rPr>
        <w:t xml:space="preserve">Titulaire du </w:t>
      </w:r>
      <w:r w:rsidR="00662C8F" w:rsidRPr="00851405">
        <w:rPr>
          <w:rFonts w:ascii="Arial" w:hAnsi="Arial" w:cs="Arial"/>
          <w:sz w:val="22"/>
          <w:highlight w:val="green"/>
        </w:rPr>
        <w:t>_________</w:t>
      </w:r>
      <w:r w:rsidR="00662C8F" w:rsidRPr="00851405">
        <w:rPr>
          <w:rFonts w:ascii="Arial" w:hAnsi="Arial" w:cs="Arial"/>
          <w:sz w:val="22"/>
        </w:rPr>
        <w:t xml:space="preserve"> </w:t>
      </w:r>
      <w:r w:rsidRPr="00851405">
        <w:rPr>
          <w:rFonts w:ascii="Arial" w:hAnsi="Arial" w:cs="Arial"/>
          <w:sz w:val="22"/>
        </w:rPr>
        <w:t xml:space="preserve">référence </w:t>
      </w:r>
      <w:r w:rsidR="00662C8F" w:rsidRPr="00851405">
        <w:rPr>
          <w:rFonts w:ascii="Arial" w:hAnsi="Arial" w:cs="Arial"/>
          <w:sz w:val="22"/>
          <w:highlight w:val="green"/>
        </w:rPr>
        <w:t>___________</w:t>
      </w:r>
      <w:r w:rsidRPr="00851405">
        <w:rPr>
          <w:rFonts w:ascii="Arial" w:hAnsi="Arial" w:cs="Arial"/>
          <w:sz w:val="22"/>
          <w:highlight w:val="green"/>
        </w:rPr>
        <w:t>.</w:t>
      </w:r>
    </w:p>
    <w:p w14:paraId="66CC2D9C" w14:textId="77777777" w:rsidR="00AB6DE5" w:rsidRPr="00E0331A" w:rsidRDefault="00AB6DE5" w:rsidP="001904BF">
      <w:pPr>
        <w:tabs>
          <w:tab w:val="left" w:pos="1134"/>
          <w:tab w:val="left" w:pos="6946"/>
        </w:tabs>
        <w:jc w:val="both"/>
        <w:rPr>
          <w:rFonts w:ascii="Arial" w:hAnsi="Arial" w:cs="Arial"/>
          <w:sz w:val="22"/>
        </w:rPr>
      </w:pP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5E13D238" w14:textId="77777777" w:rsidR="00851405" w:rsidRPr="00C01C66" w:rsidRDefault="00851405" w:rsidP="00851405">
      <w:pPr>
        <w:tabs>
          <w:tab w:val="left" w:pos="1134"/>
          <w:tab w:val="left" w:pos="6946"/>
        </w:tabs>
        <w:jc w:val="right"/>
        <w:rPr>
          <w:rFonts w:ascii="Arial" w:hAnsi="Arial" w:cs="Arial"/>
          <w:b/>
          <w:bCs/>
          <w:i/>
          <w:iCs/>
          <w:sz w:val="22"/>
        </w:rPr>
      </w:pPr>
      <w:r w:rsidRPr="00287246">
        <w:rPr>
          <w:rFonts w:ascii="Arial" w:hAnsi="Arial" w:cs="Arial"/>
          <w:b/>
          <w:bCs/>
          <w:i/>
          <w:iCs/>
          <w:sz w:val="22"/>
          <w:szCs w:val="22"/>
          <w:highlight w:val="green"/>
        </w:rPr>
        <w:lastRenderedPageBreak/>
        <w:t>(</w:t>
      </w:r>
      <w:proofErr w:type="gramStart"/>
      <w:r w:rsidRPr="00287246">
        <w:rPr>
          <w:rFonts w:ascii="Arial" w:hAnsi="Arial" w:cs="Arial"/>
          <w:b/>
          <w:bCs/>
          <w:i/>
          <w:iCs/>
          <w:sz w:val="22"/>
          <w:szCs w:val="22"/>
          <w:highlight w:val="green"/>
        </w:rPr>
        <w:t>à</w:t>
      </w:r>
      <w:proofErr w:type="gramEnd"/>
      <w:r w:rsidRPr="00287246">
        <w:rPr>
          <w:rFonts w:ascii="Arial" w:hAnsi="Arial" w:cs="Arial"/>
          <w:b/>
          <w:bCs/>
          <w:i/>
          <w:iCs/>
          <w:sz w:val="22"/>
          <w:szCs w:val="22"/>
          <w:highlight w:val="green"/>
        </w:rPr>
        <w:t xml:space="preserve"> compléter par le soumissionnaire)</w:t>
      </w:r>
    </w:p>
    <w:p w14:paraId="14734167" w14:textId="22E91C79" w:rsidR="00252A16" w:rsidRDefault="00252A16" w:rsidP="001904BF">
      <w:pPr>
        <w:tabs>
          <w:tab w:val="left" w:pos="1134"/>
          <w:tab w:val="left" w:pos="6946"/>
        </w:tabs>
        <w:jc w:val="both"/>
        <w:rPr>
          <w:rFonts w:ascii="Arial" w:hAnsi="Arial" w:cs="Arial"/>
          <w:sz w:val="22"/>
        </w:rPr>
      </w:pPr>
    </w:p>
    <w:p w14:paraId="63F616DC" w14:textId="77777777" w:rsidR="005F21AF" w:rsidRPr="00ED4A63" w:rsidRDefault="005F21AF" w:rsidP="001904BF">
      <w:pPr>
        <w:tabs>
          <w:tab w:val="left" w:pos="1134"/>
          <w:tab w:val="left" w:pos="6946"/>
        </w:tabs>
        <w:jc w:val="both"/>
        <w:rPr>
          <w:rFonts w:ascii="Arial" w:hAnsi="Arial" w:cs="Arial"/>
          <w:sz w:val="22"/>
        </w:rPr>
      </w:pPr>
    </w:p>
    <w:p w14:paraId="0E9271F2" w14:textId="21190C91" w:rsidR="00161FBF" w:rsidRPr="00851405" w:rsidRDefault="007417B3" w:rsidP="00851405">
      <w:pPr>
        <w:pStyle w:val="StyleTitre1Arial11ptSoulignementpais"/>
      </w:pPr>
      <w:r>
        <w:t xml:space="preserve"> </w:t>
      </w:r>
      <w:bookmarkStart w:id="16" w:name="_Toc236130917"/>
      <w:r w:rsidR="00F266EB" w:rsidRPr="007417B3">
        <w:t>PRIX</w:t>
      </w:r>
      <w:bookmarkEnd w:id="16"/>
    </w:p>
    <w:p w14:paraId="2D841D94" w14:textId="5FA604E7" w:rsidR="00671045" w:rsidRPr="00851405" w:rsidRDefault="00851405">
      <w:pPr>
        <w:tabs>
          <w:tab w:val="left" w:pos="1134"/>
          <w:tab w:val="left" w:pos="6946"/>
        </w:tabs>
        <w:jc w:val="both"/>
        <w:rPr>
          <w:rFonts w:ascii="Arial" w:hAnsi="Arial" w:cs="Arial"/>
          <w:b/>
          <w:bCs/>
          <w:sz w:val="22"/>
          <w:szCs w:val="22"/>
        </w:rPr>
      </w:pPr>
      <w:r w:rsidRPr="00851405">
        <w:rPr>
          <w:rFonts w:ascii="Arial" w:hAnsi="Arial" w:cs="Arial"/>
          <w:b/>
          <w:bCs/>
          <w:sz w:val="22"/>
          <w:szCs w:val="22"/>
        </w:rPr>
        <w:t>Prix de l’Equipemen</w:t>
      </w:r>
      <w:r>
        <w:rPr>
          <w:rFonts w:ascii="Arial" w:hAnsi="Arial" w:cs="Arial"/>
          <w:b/>
          <w:bCs/>
          <w:sz w:val="22"/>
          <w:szCs w:val="22"/>
        </w:rPr>
        <w:t>t</w:t>
      </w:r>
      <w:r w:rsidRPr="00851405">
        <w:rPr>
          <w:rFonts w:ascii="Arial" w:hAnsi="Arial" w:cs="Arial"/>
          <w:b/>
          <w:bCs/>
          <w:sz w:val="22"/>
          <w:szCs w:val="22"/>
        </w:rPr>
        <w:t xml:space="preserve"> (équipement de base et fourniture optionnelles levées</w:t>
      </w:r>
    </w:p>
    <w:p w14:paraId="298AEFCA" w14:textId="77777777" w:rsidR="00851405" w:rsidRDefault="00851405" w:rsidP="00F716E6">
      <w:pPr>
        <w:tabs>
          <w:tab w:val="left" w:pos="1134"/>
          <w:tab w:val="left" w:pos="6946"/>
        </w:tabs>
        <w:jc w:val="both"/>
        <w:rPr>
          <w:rFonts w:ascii="Arial" w:hAnsi="Arial" w:cs="Arial"/>
          <w:sz w:val="22"/>
          <w:szCs w:val="22"/>
        </w:rPr>
      </w:pPr>
    </w:p>
    <w:p w14:paraId="4BB93B21" w14:textId="338251DA" w:rsidR="00F716E6" w:rsidRPr="00567923" w:rsidRDefault="00F716E6" w:rsidP="00F716E6">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8C69C2">
        <w:rPr>
          <w:rFonts w:ascii="Arial" w:hAnsi="Arial" w:cs="Arial"/>
          <w:sz w:val="22"/>
          <w:szCs w:val="22"/>
        </w:rPr>
        <w:t>e l’Equipement</w:t>
      </w:r>
      <w:r w:rsidR="00981F3F">
        <w:rPr>
          <w:rFonts w:ascii="Arial" w:hAnsi="Arial" w:cs="Arial"/>
          <w:sz w:val="22"/>
          <w:szCs w:val="22"/>
        </w:rPr>
        <w:t xml:space="preserve"> </w:t>
      </w:r>
      <w:r w:rsidRPr="0069307C">
        <w:rPr>
          <w:rFonts w:ascii="Arial" w:hAnsi="Arial" w:cs="Arial"/>
          <w:sz w:val="22"/>
          <w:szCs w:val="22"/>
        </w:rPr>
        <w:t xml:space="preserve">est de </w:t>
      </w:r>
      <w:r w:rsidR="00662C8F" w:rsidRPr="00851405">
        <w:rPr>
          <w:rFonts w:ascii="Arial" w:hAnsi="Arial" w:cs="Arial"/>
          <w:sz w:val="22"/>
          <w:szCs w:val="22"/>
          <w:highlight w:val="green"/>
        </w:rPr>
        <w:t>________________</w:t>
      </w:r>
      <w:r w:rsidR="001C4B22" w:rsidRPr="00851405">
        <w:rPr>
          <w:rFonts w:ascii="Arial" w:hAnsi="Arial" w:cs="Arial"/>
          <w:sz w:val="22"/>
          <w:szCs w:val="22"/>
          <w:highlight w:val="green"/>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851405">
        <w:rPr>
          <w:rFonts w:ascii="Arial" w:hAnsi="Arial" w:cs="Arial"/>
          <w:sz w:val="22"/>
          <w:szCs w:val="22"/>
          <w:highlight w:val="green"/>
        </w:rPr>
        <w:t>(</w:t>
      </w:r>
      <w:r w:rsidR="00662C8F" w:rsidRPr="00851405">
        <w:rPr>
          <w:rFonts w:ascii="Arial" w:hAnsi="Arial" w:cs="Arial"/>
          <w:sz w:val="22"/>
          <w:szCs w:val="22"/>
          <w:highlight w:val="green"/>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2C3C44B8" w14:textId="13778E0E"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4247"/>
        <w:gridCol w:w="4248"/>
      </w:tblGrid>
      <w:tr w:rsidR="00851405" w14:paraId="0E5FD8D0" w14:textId="77777777" w:rsidTr="006A2EF9">
        <w:tc>
          <w:tcPr>
            <w:tcW w:w="4247" w:type="dxa"/>
          </w:tcPr>
          <w:p w14:paraId="3CD59B05" w14:textId="77777777" w:rsidR="00851405" w:rsidRDefault="00851405" w:rsidP="006A2EF9">
            <w:pPr>
              <w:tabs>
                <w:tab w:val="left" w:pos="1134"/>
                <w:tab w:val="left" w:pos="6946"/>
              </w:tabs>
              <w:jc w:val="center"/>
              <w:rPr>
                <w:rFonts w:ascii="Arial" w:hAnsi="Arial" w:cs="Arial"/>
                <w:sz w:val="22"/>
                <w:szCs w:val="22"/>
              </w:rPr>
            </w:pPr>
            <w:r>
              <w:rPr>
                <w:rFonts w:ascii="Arial" w:hAnsi="Arial" w:cs="Arial"/>
                <w:sz w:val="22"/>
                <w:szCs w:val="22"/>
              </w:rPr>
              <w:t>Postes</w:t>
            </w:r>
          </w:p>
        </w:tc>
        <w:tc>
          <w:tcPr>
            <w:tcW w:w="4248" w:type="dxa"/>
          </w:tcPr>
          <w:p w14:paraId="69A8DE2A" w14:textId="77777777" w:rsidR="00851405" w:rsidRDefault="00851405" w:rsidP="006A2EF9">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851405" w14:paraId="61E01031" w14:textId="77777777" w:rsidTr="006A2EF9">
        <w:tc>
          <w:tcPr>
            <w:tcW w:w="4247" w:type="dxa"/>
          </w:tcPr>
          <w:p w14:paraId="0E0D5817" w14:textId="77777777" w:rsidR="00851405" w:rsidRDefault="00851405" w:rsidP="006A2EF9">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4248" w:type="dxa"/>
            <w:shd w:val="clear" w:color="auto" w:fill="66FF33"/>
          </w:tcPr>
          <w:p w14:paraId="30F92A7F" w14:textId="77777777" w:rsidR="00851405" w:rsidRDefault="00851405" w:rsidP="006A2EF9">
            <w:pPr>
              <w:tabs>
                <w:tab w:val="left" w:pos="1134"/>
                <w:tab w:val="left" w:pos="6946"/>
              </w:tabs>
              <w:jc w:val="both"/>
              <w:rPr>
                <w:rFonts w:ascii="Arial" w:hAnsi="Arial" w:cs="Arial"/>
                <w:sz w:val="22"/>
                <w:szCs w:val="22"/>
              </w:rPr>
            </w:pPr>
          </w:p>
        </w:tc>
      </w:tr>
      <w:tr w:rsidR="00851405" w14:paraId="4D300A41" w14:textId="77777777" w:rsidTr="006A2EF9">
        <w:tc>
          <w:tcPr>
            <w:tcW w:w="4247" w:type="dxa"/>
          </w:tcPr>
          <w:p w14:paraId="6BDA21A2" w14:textId="77777777" w:rsidR="00851405" w:rsidRPr="00287246" w:rsidRDefault="00851405" w:rsidP="006A2EF9">
            <w:pPr>
              <w:tabs>
                <w:tab w:val="left" w:pos="1134"/>
                <w:tab w:val="left" w:pos="6946"/>
              </w:tabs>
              <w:jc w:val="both"/>
              <w:rPr>
                <w:rFonts w:ascii="Arial" w:hAnsi="Arial" w:cs="Arial"/>
                <w:sz w:val="22"/>
                <w:szCs w:val="22"/>
                <w:u w:val="single"/>
              </w:rPr>
            </w:pPr>
            <w:r w:rsidRPr="00287246">
              <w:rPr>
                <w:rFonts w:ascii="Arial" w:hAnsi="Arial" w:cs="Arial"/>
                <w:sz w:val="22"/>
                <w:szCs w:val="22"/>
                <w:u w:val="single"/>
              </w:rPr>
              <w:t>Option 1 : (à chiffrage obligatoire) :</w:t>
            </w:r>
          </w:p>
          <w:p w14:paraId="2A492B08" w14:textId="77777777" w:rsidR="00851405" w:rsidRDefault="00851405" w:rsidP="006A2EF9">
            <w:pPr>
              <w:tabs>
                <w:tab w:val="left" w:pos="1134"/>
                <w:tab w:val="left" w:pos="6946"/>
              </w:tabs>
              <w:jc w:val="both"/>
              <w:rPr>
                <w:rFonts w:ascii="Arial" w:hAnsi="Arial" w:cs="Arial"/>
                <w:sz w:val="22"/>
                <w:szCs w:val="22"/>
              </w:rPr>
            </w:pPr>
            <w:r w:rsidRPr="00287246">
              <w:rPr>
                <w:rFonts w:ascii="Arial" w:hAnsi="Arial" w:cs="Arial"/>
                <w:sz w:val="22"/>
                <w:szCs w:val="22"/>
              </w:rPr>
              <w:t>La fourniture d’un logiciel d’acquisition d’images automatiques</w:t>
            </w:r>
          </w:p>
        </w:tc>
        <w:tc>
          <w:tcPr>
            <w:tcW w:w="4248" w:type="dxa"/>
            <w:shd w:val="clear" w:color="auto" w:fill="66FF33"/>
          </w:tcPr>
          <w:p w14:paraId="54048A07" w14:textId="77777777" w:rsidR="00851405" w:rsidRDefault="00851405" w:rsidP="006A2EF9">
            <w:pPr>
              <w:tabs>
                <w:tab w:val="left" w:pos="1134"/>
                <w:tab w:val="left" w:pos="6946"/>
              </w:tabs>
              <w:jc w:val="both"/>
              <w:rPr>
                <w:rFonts w:ascii="Arial" w:hAnsi="Arial" w:cs="Arial"/>
                <w:sz w:val="22"/>
                <w:szCs w:val="22"/>
              </w:rPr>
            </w:pPr>
          </w:p>
        </w:tc>
      </w:tr>
      <w:tr w:rsidR="00851405" w14:paraId="0ADF9CEF" w14:textId="77777777" w:rsidTr="006A2EF9">
        <w:tc>
          <w:tcPr>
            <w:tcW w:w="4247" w:type="dxa"/>
          </w:tcPr>
          <w:p w14:paraId="4706460A" w14:textId="77777777" w:rsidR="00851405" w:rsidRPr="00287246" w:rsidRDefault="00851405" w:rsidP="006A2EF9">
            <w:pPr>
              <w:tabs>
                <w:tab w:val="left" w:pos="1134"/>
                <w:tab w:val="left" w:pos="6946"/>
              </w:tabs>
              <w:jc w:val="both"/>
              <w:rPr>
                <w:rFonts w:ascii="Arial" w:hAnsi="Arial" w:cs="Arial"/>
                <w:sz w:val="22"/>
                <w:szCs w:val="22"/>
                <w:u w:val="single"/>
              </w:rPr>
            </w:pPr>
            <w:r w:rsidRPr="00287246">
              <w:rPr>
                <w:rFonts w:ascii="Arial" w:hAnsi="Arial" w:cs="Arial"/>
                <w:sz w:val="22"/>
                <w:szCs w:val="22"/>
                <w:u w:val="single"/>
              </w:rPr>
              <w:t>Option 2 : (à chiffrage obligatoire) :</w:t>
            </w:r>
          </w:p>
          <w:p w14:paraId="56B9D316" w14:textId="77777777" w:rsidR="00851405" w:rsidRDefault="00851405" w:rsidP="006A2EF9">
            <w:pPr>
              <w:tabs>
                <w:tab w:val="left" w:pos="1134"/>
                <w:tab w:val="left" w:pos="6946"/>
              </w:tabs>
              <w:jc w:val="both"/>
              <w:rPr>
                <w:rFonts w:ascii="Arial" w:hAnsi="Arial" w:cs="Arial"/>
                <w:sz w:val="22"/>
                <w:szCs w:val="22"/>
              </w:rPr>
            </w:pPr>
            <w:r w:rsidRPr="00287246">
              <w:rPr>
                <w:rFonts w:ascii="Arial" w:hAnsi="Arial" w:cs="Arial"/>
                <w:sz w:val="22"/>
                <w:szCs w:val="22"/>
              </w:rPr>
              <w:t>La fourniture d’un deuxième détecteur EDX</w:t>
            </w:r>
          </w:p>
        </w:tc>
        <w:tc>
          <w:tcPr>
            <w:tcW w:w="4248" w:type="dxa"/>
            <w:shd w:val="clear" w:color="auto" w:fill="66FF33"/>
          </w:tcPr>
          <w:p w14:paraId="31E3CA96" w14:textId="77777777" w:rsidR="00851405" w:rsidRDefault="00851405" w:rsidP="006A2EF9">
            <w:pPr>
              <w:tabs>
                <w:tab w:val="left" w:pos="1134"/>
                <w:tab w:val="left" w:pos="6946"/>
              </w:tabs>
              <w:jc w:val="both"/>
              <w:rPr>
                <w:rFonts w:ascii="Arial" w:hAnsi="Arial" w:cs="Arial"/>
                <w:sz w:val="22"/>
                <w:szCs w:val="22"/>
              </w:rPr>
            </w:pPr>
          </w:p>
        </w:tc>
      </w:tr>
      <w:tr w:rsidR="00851405" w14:paraId="29772B01" w14:textId="77777777" w:rsidTr="006A2EF9">
        <w:tc>
          <w:tcPr>
            <w:tcW w:w="4247" w:type="dxa"/>
          </w:tcPr>
          <w:p w14:paraId="3F943864" w14:textId="77777777" w:rsidR="00851405" w:rsidRPr="00287246" w:rsidRDefault="00851405" w:rsidP="006A2EF9">
            <w:pPr>
              <w:tabs>
                <w:tab w:val="left" w:pos="1134"/>
                <w:tab w:val="left" w:pos="6946"/>
              </w:tabs>
              <w:jc w:val="both"/>
              <w:rPr>
                <w:rFonts w:ascii="Arial" w:hAnsi="Arial" w:cs="Arial"/>
                <w:sz w:val="22"/>
                <w:szCs w:val="22"/>
                <w:u w:val="single"/>
              </w:rPr>
            </w:pPr>
            <w:r w:rsidRPr="00287246">
              <w:rPr>
                <w:rFonts w:ascii="Arial" w:hAnsi="Arial" w:cs="Arial"/>
                <w:sz w:val="22"/>
                <w:szCs w:val="22"/>
                <w:u w:val="single"/>
              </w:rPr>
              <w:t>Option 3 : (à chiffrage obligatoire) :</w:t>
            </w:r>
          </w:p>
          <w:p w14:paraId="34443DAE" w14:textId="77777777" w:rsidR="00851405" w:rsidRDefault="00851405" w:rsidP="006A2EF9">
            <w:pPr>
              <w:tabs>
                <w:tab w:val="left" w:pos="1134"/>
                <w:tab w:val="left" w:pos="6946"/>
              </w:tabs>
              <w:jc w:val="both"/>
              <w:rPr>
                <w:rFonts w:ascii="Arial" w:hAnsi="Arial" w:cs="Arial"/>
                <w:sz w:val="22"/>
                <w:szCs w:val="22"/>
              </w:rPr>
            </w:pPr>
            <w:r w:rsidRPr="00287246">
              <w:rPr>
                <w:rFonts w:ascii="Arial" w:hAnsi="Arial" w:cs="Arial"/>
                <w:sz w:val="22"/>
                <w:szCs w:val="22"/>
              </w:rPr>
              <w:t xml:space="preserve">Les possibilités d’acquérir des mosaïques et du </w:t>
            </w:r>
            <w:proofErr w:type="spellStart"/>
            <w:r w:rsidRPr="00287246">
              <w:rPr>
                <w:rFonts w:ascii="Arial" w:hAnsi="Arial" w:cs="Arial"/>
                <w:sz w:val="22"/>
                <w:szCs w:val="22"/>
              </w:rPr>
              <w:t>stitching</w:t>
            </w:r>
            <w:proofErr w:type="spellEnd"/>
            <w:r w:rsidRPr="00287246">
              <w:rPr>
                <w:rFonts w:ascii="Arial" w:hAnsi="Arial" w:cs="Arial"/>
                <w:sz w:val="22"/>
                <w:szCs w:val="22"/>
              </w:rPr>
              <w:t xml:space="preserve"> à inclure dans le logiciel EDX</w:t>
            </w:r>
          </w:p>
        </w:tc>
        <w:tc>
          <w:tcPr>
            <w:tcW w:w="4248" w:type="dxa"/>
            <w:shd w:val="clear" w:color="auto" w:fill="66FF33"/>
          </w:tcPr>
          <w:p w14:paraId="38FEFE86" w14:textId="77777777" w:rsidR="00851405" w:rsidRDefault="00851405" w:rsidP="006A2EF9">
            <w:pPr>
              <w:tabs>
                <w:tab w:val="left" w:pos="1134"/>
                <w:tab w:val="left" w:pos="6946"/>
              </w:tabs>
              <w:jc w:val="both"/>
              <w:rPr>
                <w:rFonts w:ascii="Arial" w:hAnsi="Arial" w:cs="Arial"/>
                <w:sz w:val="22"/>
                <w:szCs w:val="22"/>
              </w:rPr>
            </w:pPr>
          </w:p>
        </w:tc>
      </w:tr>
      <w:tr w:rsidR="00851405" w14:paraId="721CDA7D" w14:textId="77777777" w:rsidTr="006A2EF9">
        <w:tc>
          <w:tcPr>
            <w:tcW w:w="4247" w:type="dxa"/>
          </w:tcPr>
          <w:p w14:paraId="5BB99469" w14:textId="77777777" w:rsidR="00851405" w:rsidRPr="00287246" w:rsidRDefault="00851405" w:rsidP="006A2EF9">
            <w:pPr>
              <w:tabs>
                <w:tab w:val="left" w:pos="1134"/>
                <w:tab w:val="left" w:pos="6946"/>
              </w:tabs>
              <w:rPr>
                <w:rFonts w:ascii="Arial" w:hAnsi="Arial" w:cs="Arial"/>
                <w:sz w:val="22"/>
                <w:szCs w:val="22"/>
                <w:u w:val="single"/>
              </w:rPr>
            </w:pPr>
            <w:r w:rsidRPr="00287246">
              <w:rPr>
                <w:rFonts w:ascii="Arial" w:hAnsi="Arial" w:cs="Arial"/>
                <w:sz w:val="22"/>
                <w:szCs w:val="22"/>
                <w:u w:val="single"/>
              </w:rPr>
              <w:t xml:space="preserve">Option n°4 (à chiffrage obligatoire) : </w:t>
            </w:r>
          </w:p>
          <w:p w14:paraId="797F722F" w14:textId="77777777" w:rsidR="00851405" w:rsidRPr="00287246" w:rsidRDefault="00851405" w:rsidP="006A2EF9">
            <w:pPr>
              <w:tabs>
                <w:tab w:val="left" w:pos="1134"/>
                <w:tab w:val="left" w:pos="6946"/>
              </w:tabs>
              <w:rPr>
                <w:rFonts w:ascii="Arial" w:hAnsi="Arial" w:cs="Arial"/>
                <w:sz w:val="22"/>
                <w:szCs w:val="22"/>
              </w:rPr>
            </w:pPr>
            <w:r w:rsidRPr="00287246">
              <w:rPr>
                <w:rFonts w:ascii="Arial" w:hAnsi="Arial" w:cs="Arial"/>
                <w:sz w:val="22"/>
                <w:szCs w:val="22"/>
              </w:rPr>
              <w:t xml:space="preserve">La fourniture d’un système de décélération au niveau de la platine </w:t>
            </w:r>
          </w:p>
        </w:tc>
        <w:tc>
          <w:tcPr>
            <w:tcW w:w="4248" w:type="dxa"/>
            <w:shd w:val="clear" w:color="auto" w:fill="66FF33"/>
          </w:tcPr>
          <w:p w14:paraId="294C6073" w14:textId="77777777" w:rsidR="00851405" w:rsidRDefault="00851405" w:rsidP="006A2EF9">
            <w:pPr>
              <w:tabs>
                <w:tab w:val="left" w:pos="1134"/>
                <w:tab w:val="left" w:pos="6946"/>
              </w:tabs>
              <w:jc w:val="both"/>
              <w:rPr>
                <w:rFonts w:ascii="Arial" w:hAnsi="Arial" w:cs="Arial"/>
                <w:sz w:val="22"/>
                <w:szCs w:val="22"/>
              </w:rPr>
            </w:pPr>
          </w:p>
        </w:tc>
      </w:tr>
      <w:tr w:rsidR="00851405" w14:paraId="641ADB1D" w14:textId="77777777" w:rsidTr="006A2EF9">
        <w:tc>
          <w:tcPr>
            <w:tcW w:w="4247" w:type="dxa"/>
          </w:tcPr>
          <w:p w14:paraId="57F6EEE3" w14:textId="77777777" w:rsidR="00851405" w:rsidRPr="00287246" w:rsidRDefault="00851405" w:rsidP="006A2EF9">
            <w:pPr>
              <w:tabs>
                <w:tab w:val="left" w:pos="1134"/>
                <w:tab w:val="left" w:pos="6946"/>
              </w:tabs>
              <w:rPr>
                <w:rFonts w:ascii="Arial" w:hAnsi="Arial" w:cs="Arial"/>
                <w:sz w:val="22"/>
                <w:szCs w:val="22"/>
                <w:u w:val="single"/>
              </w:rPr>
            </w:pPr>
            <w:r w:rsidRPr="00287246">
              <w:rPr>
                <w:rFonts w:ascii="Arial" w:hAnsi="Arial" w:cs="Arial"/>
                <w:sz w:val="22"/>
                <w:szCs w:val="22"/>
                <w:u w:val="single"/>
              </w:rPr>
              <w:t xml:space="preserve">Option n°5 (à chiffrage obligatoire) : </w:t>
            </w:r>
          </w:p>
          <w:p w14:paraId="37374F82" w14:textId="77777777" w:rsidR="00851405" w:rsidRPr="00287246" w:rsidRDefault="00851405" w:rsidP="006A2EF9">
            <w:pPr>
              <w:tabs>
                <w:tab w:val="left" w:pos="1134"/>
                <w:tab w:val="left" w:pos="6946"/>
              </w:tabs>
              <w:rPr>
                <w:rFonts w:ascii="Arial" w:hAnsi="Arial" w:cs="Arial"/>
                <w:sz w:val="22"/>
                <w:szCs w:val="22"/>
              </w:rPr>
            </w:pPr>
            <w:r w:rsidRPr="00287246">
              <w:rPr>
                <w:rFonts w:ascii="Arial" w:hAnsi="Arial" w:cs="Arial"/>
                <w:sz w:val="22"/>
                <w:szCs w:val="22"/>
              </w:rPr>
              <w:t xml:space="preserve">La fourniture d’un détecteur d’électrons rétrodiffusés basse tension </w:t>
            </w:r>
          </w:p>
        </w:tc>
        <w:tc>
          <w:tcPr>
            <w:tcW w:w="4248" w:type="dxa"/>
            <w:shd w:val="clear" w:color="auto" w:fill="66FF33"/>
          </w:tcPr>
          <w:p w14:paraId="5FF20E48" w14:textId="77777777" w:rsidR="00851405" w:rsidRDefault="00851405" w:rsidP="006A2EF9">
            <w:pPr>
              <w:tabs>
                <w:tab w:val="left" w:pos="1134"/>
                <w:tab w:val="left" w:pos="6946"/>
              </w:tabs>
              <w:jc w:val="both"/>
              <w:rPr>
                <w:rFonts w:ascii="Arial" w:hAnsi="Arial" w:cs="Arial"/>
                <w:sz w:val="22"/>
                <w:szCs w:val="22"/>
              </w:rPr>
            </w:pPr>
          </w:p>
        </w:tc>
      </w:tr>
      <w:tr w:rsidR="00851405" w14:paraId="341279D9" w14:textId="77777777" w:rsidTr="006A2EF9">
        <w:tc>
          <w:tcPr>
            <w:tcW w:w="4247" w:type="dxa"/>
          </w:tcPr>
          <w:p w14:paraId="7554C425" w14:textId="77777777" w:rsidR="00851405" w:rsidRDefault="00851405" w:rsidP="006A2EF9">
            <w:pPr>
              <w:tabs>
                <w:tab w:val="left" w:pos="1134"/>
                <w:tab w:val="left" w:pos="6946"/>
              </w:tabs>
              <w:jc w:val="both"/>
              <w:rPr>
                <w:rFonts w:ascii="Arial" w:hAnsi="Arial" w:cs="Arial"/>
                <w:sz w:val="22"/>
                <w:szCs w:val="22"/>
              </w:rPr>
            </w:pPr>
            <w:r w:rsidRPr="00287246">
              <w:rPr>
                <w:rFonts w:ascii="Arial" w:hAnsi="Arial" w:cs="Arial"/>
                <w:sz w:val="22"/>
                <w:szCs w:val="22"/>
              </w:rPr>
              <w:t xml:space="preserve">Option n°6 (à chiffrage facultatif) : </w:t>
            </w:r>
          </w:p>
          <w:p w14:paraId="4FF5ACC3" w14:textId="77777777" w:rsidR="00851405" w:rsidRDefault="00851405" w:rsidP="006A2EF9">
            <w:pPr>
              <w:tabs>
                <w:tab w:val="left" w:pos="1134"/>
                <w:tab w:val="left" w:pos="6946"/>
              </w:tabs>
              <w:jc w:val="both"/>
              <w:rPr>
                <w:rFonts w:ascii="Arial" w:hAnsi="Arial" w:cs="Arial"/>
                <w:sz w:val="22"/>
                <w:szCs w:val="22"/>
              </w:rPr>
            </w:pPr>
            <w:r w:rsidRPr="00287246">
              <w:rPr>
                <w:rFonts w:ascii="Arial" w:hAnsi="Arial" w:cs="Arial"/>
                <w:sz w:val="22"/>
                <w:szCs w:val="22"/>
              </w:rPr>
              <w:t>Une extension de garantie d’un an</w:t>
            </w:r>
          </w:p>
        </w:tc>
        <w:tc>
          <w:tcPr>
            <w:tcW w:w="4248" w:type="dxa"/>
            <w:shd w:val="clear" w:color="auto" w:fill="66FF33"/>
          </w:tcPr>
          <w:p w14:paraId="1EF18F48" w14:textId="77777777" w:rsidR="00851405" w:rsidRDefault="00851405" w:rsidP="006A2EF9">
            <w:pPr>
              <w:tabs>
                <w:tab w:val="left" w:pos="1134"/>
                <w:tab w:val="left" w:pos="6946"/>
              </w:tabs>
              <w:jc w:val="both"/>
              <w:rPr>
                <w:rFonts w:ascii="Arial" w:hAnsi="Arial" w:cs="Arial"/>
                <w:sz w:val="22"/>
                <w:szCs w:val="22"/>
              </w:rPr>
            </w:pPr>
          </w:p>
        </w:tc>
      </w:tr>
      <w:tr w:rsidR="00851405" w14:paraId="533AEB57" w14:textId="77777777" w:rsidTr="006A2EF9">
        <w:tc>
          <w:tcPr>
            <w:tcW w:w="4247" w:type="dxa"/>
          </w:tcPr>
          <w:p w14:paraId="43D9589E" w14:textId="77777777" w:rsidR="00851405" w:rsidRPr="00287246" w:rsidRDefault="00851405" w:rsidP="006A2EF9">
            <w:pPr>
              <w:tabs>
                <w:tab w:val="left" w:pos="1134"/>
                <w:tab w:val="left" w:pos="6946"/>
              </w:tabs>
              <w:rPr>
                <w:rFonts w:ascii="Arial" w:hAnsi="Arial" w:cs="Arial"/>
                <w:sz w:val="22"/>
                <w:szCs w:val="22"/>
                <w:u w:val="single"/>
              </w:rPr>
            </w:pPr>
            <w:r w:rsidRPr="00287246">
              <w:rPr>
                <w:rFonts w:ascii="Arial" w:hAnsi="Arial" w:cs="Arial"/>
                <w:sz w:val="22"/>
                <w:szCs w:val="22"/>
                <w:u w:val="single"/>
              </w:rPr>
              <w:t xml:space="preserve">Option n°7 (à chiffrage facultatif) : </w:t>
            </w:r>
          </w:p>
          <w:p w14:paraId="042976A0" w14:textId="77777777" w:rsidR="00851405" w:rsidRPr="00287246" w:rsidRDefault="00851405" w:rsidP="006A2EF9">
            <w:pPr>
              <w:tabs>
                <w:tab w:val="left" w:pos="1134"/>
                <w:tab w:val="left" w:pos="6946"/>
              </w:tabs>
              <w:rPr>
                <w:rFonts w:ascii="Arial" w:hAnsi="Arial" w:cs="Arial"/>
                <w:sz w:val="22"/>
                <w:szCs w:val="22"/>
              </w:rPr>
            </w:pPr>
            <w:r w:rsidRPr="00287246">
              <w:rPr>
                <w:rFonts w:ascii="Arial" w:hAnsi="Arial" w:cs="Arial"/>
                <w:sz w:val="22"/>
                <w:szCs w:val="22"/>
              </w:rPr>
              <w:t>Le prix du transport, assurance comprise, selon les conditions DAP CEA Grenoble (Convention Incoterms ICC 2020)</w:t>
            </w:r>
          </w:p>
        </w:tc>
        <w:tc>
          <w:tcPr>
            <w:tcW w:w="4248" w:type="dxa"/>
            <w:shd w:val="clear" w:color="auto" w:fill="66FF33"/>
          </w:tcPr>
          <w:p w14:paraId="45B887B4" w14:textId="77777777" w:rsidR="00851405" w:rsidRDefault="00851405" w:rsidP="006A2EF9">
            <w:pPr>
              <w:tabs>
                <w:tab w:val="left" w:pos="1134"/>
                <w:tab w:val="left" w:pos="6946"/>
              </w:tabs>
              <w:jc w:val="both"/>
              <w:rPr>
                <w:rFonts w:ascii="Arial" w:hAnsi="Arial" w:cs="Arial"/>
                <w:sz w:val="22"/>
                <w:szCs w:val="22"/>
              </w:rPr>
            </w:pPr>
          </w:p>
        </w:tc>
      </w:tr>
    </w:tbl>
    <w:p w14:paraId="70C02769" w14:textId="2DE8CACE" w:rsidR="00E0331A" w:rsidRDefault="00851405">
      <w:pPr>
        <w:tabs>
          <w:tab w:val="left" w:pos="1134"/>
          <w:tab w:val="left" w:pos="6946"/>
        </w:tabs>
        <w:jc w:val="both"/>
        <w:rPr>
          <w:rFonts w:ascii="Arial" w:hAnsi="Arial" w:cs="Arial"/>
          <w:sz w:val="22"/>
          <w:szCs w:val="22"/>
        </w:rPr>
      </w:pPr>
      <w:r>
        <w:rPr>
          <w:rFonts w:ascii="Arial" w:hAnsi="Arial" w:cs="Arial"/>
          <w:sz w:val="22"/>
          <w:szCs w:val="22"/>
        </w:rPr>
        <w:t xml:space="preserve"> </w:t>
      </w:r>
    </w:p>
    <w:p w14:paraId="1BFEE76D" w14:textId="77777777" w:rsidR="00161FBF" w:rsidRPr="00200677" w:rsidRDefault="00161FBF" w:rsidP="00851405">
      <w:pPr>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1D00F32D"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487DD020" w14:textId="77777777" w:rsidR="00161FBF" w:rsidRDefault="00161FBF" w:rsidP="00161FBF">
      <w:pPr>
        <w:tabs>
          <w:tab w:val="left" w:pos="1134"/>
          <w:tab w:val="left" w:pos="6946"/>
        </w:tabs>
        <w:spacing w:line="260" w:lineRule="atLeast"/>
        <w:jc w:val="both"/>
        <w:rPr>
          <w:rFonts w:ascii="Arial" w:hAnsi="Arial" w:cs="Arial"/>
          <w:sz w:val="22"/>
          <w:szCs w:val="22"/>
        </w:rPr>
      </w:pPr>
    </w:p>
    <w:p w14:paraId="1DA6401B" w14:textId="77777777" w:rsidR="00161FBF" w:rsidRPr="00B40907" w:rsidRDefault="00161FBF" w:rsidP="00161FBF">
      <w:pPr>
        <w:tabs>
          <w:tab w:val="left" w:pos="6375"/>
        </w:tabs>
        <w:autoSpaceDE w:val="0"/>
        <w:autoSpaceDN w:val="0"/>
        <w:adjustRightInd w:val="0"/>
        <w:jc w:val="right"/>
        <w:rPr>
          <w:rFonts w:ascii="Arial" w:hAnsi="Arial" w:cs="Arial"/>
          <w:bCs/>
          <w:i/>
          <w:color w:val="000000"/>
          <w:sz w:val="22"/>
          <w:szCs w:val="22"/>
          <w:highlight w:val="green"/>
        </w:rPr>
      </w:pPr>
      <w:r w:rsidRPr="00B40907">
        <w:rPr>
          <w:rFonts w:ascii="Arial" w:hAnsi="Arial" w:cs="Arial"/>
          <w:bCs/>
          <w:i/>
          <w:color w:val="000000"/>
          <w:sz w:val="22"/>
          <w:szCs w:val="22"/>
          <w:highlight w:val="green"/>
        </w:rPr>
        <w:t>(A renseigner par le soumissionnaire)</w:t>
      </w:r>
    </w:p>
    <w:p w14:paraId="16B4D092" w14:textId="77777777" w:rsidR="00B104D2" w:rsidRDefault="00B104D2">
      <w:pPr>
        <w:tabs>
          <w:tab w:val="left" w:pos="1134"/>
          <w:tab w:val="left" w:pos="6946"/>
        </w:tabs>
        <w:jc w:val="both"/>
        <w:rPr>
          <w:rFonts w:ascii="Arial" w:hAnsi="Arial" w:cs="Arial"/>
          <w:sz w:val="22"/>
          <w:szCs w:val="22"/>
        </w:rPr>
      </w:pPr>
    </w:p>
    <w:p w14:paraId="31B23A65" w14:textId="56B91834" w:rsidR="00F266EB" w:rsidRPr="007417B3" w:rsidRDefault="00851405" w:rsidP="005F21AF">
      <w:pPr>
        <w:pStyle w:val="StyleTitre1Arial11ptSoulignementpais"/>
      </w:pPr>
      <w:r>
        <w:t xml:space="preserve"> </w:t>
      </w:r>
      <w:bookmarkStart w:id="17" w:name="_Toc236130918"/>
      <w:r w:rsidR="00F266EB" w:rsidRPr="007417B3">
        <w:t>PENALITES</w:t>
      </w:r>
      <w:bookmarkEnd w:id="17"/>
      <w:r w:rsidR="00F266EB" w:rsidRPr="007417B3">
        <w:t xml:space="preserve"> </w:t>
      </w:r>
    </w:p>
    <w:p w14:paraId="7A757496" w14:textId="77777777" w:rsidR="00A927A9" w:rsidRPr="00A927A9" w:rsidRDefault="00A927A9" w:rsidP="00A927A9">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73870B92" w:rsidR="00F266EB" w:rsidRPr="00531132" w:rsidRDefault="00531132" w:rsidP="00A477A3">
      <w:pPr>
        <w:numPr>
          <w:ilvl w:val="1"/>
          <w:numId w:val="15"/>
        </w:numPr>
        <w:autoSpaceDE w:val="0"/>
        <w:autoSpaceDN w:val="0"/>
        <w:adjustRightInd w:val="0"/>
        <w:ind w:left="0" w:firstLine="0"/>
        <w:jc w:val="both"/>
        <w:rPr>
          <w:rFonts w:ascii="Arial" w:hAnsi="Arial" w:cs="Arial"/>
          <w:sz w:val="22"/>
          <w:szCs w:val="22"/>
        </w:rPr>
      </w:pPr>
      <w:r>
        <w:rPr>
          <w:rStyle w:val="Titre2Car"/>
          <w:rFonts w:ascii="Arial" w:hAnsi="Arial" w:cs="Arial"/>
          <w:sz w:val="22"/>
          <w:szCs w:val="22"/>
          <w:u w:val="none"/>
        </w:rPr>
        <w:t xml:space="preserve">- </w:t>
      </w:r>
      <w:r w:rsidR="00F266EB" w:rsidRPr="00531132">
        <w:rPr>
          <w:rFonts w:ascii="Arial" w:hAnsi="Arial" w:cs="Arial"/>
          <w:color w:val="000000"/>
          <w:sz w:val="22"/>
          <w:szCs w:val="22"/>
        </w:rPr>
        <w:t xml:space="preserve">En cas de non-respect des délais contractuels, le Titulaire encourt des pénalités de retard à hauteur de </w:t>
      </w:r>
      <w:r w:rsidR="00851405" w:rsidRPr="00851405">
        <w:rPr>
          <w:rFonts w:ascii="Arial" w:hAnsi="Arial" w:cs="Arial"/>
          <w:b/>
          <w:bCs/>
          <w:color w:val="000000"/>
          <w:sz w:val="22"/>
          <w:szCs w:val="22"/>
        </w:rPr>
        <w:t>quatre</w:t>
      </w:r>
      <w:r w:rsidR="00851405">
        <w:rPr>
          <w:rFonts w:ascii="Arial" w:hAnsi="Arial" w:cs="Arial"/>
          <w:b/>
          <w:bCs/>
          <w:color w:val="000000"/>
          <w:sz w:val="22"/>
          <w:szCs w:val="22"/>
        </w:rPr>
        <w:t>-</w:t>
      </w:r>
      <w:r w:rsidR="00851405" w:rsidRPr="00851405">
        <w:rPr>
          <w:rFonts w:ascii="Arial" w:hAnsi="Arial" w:cs="Arial"/>
          <w:b/>
          <w:bCs/>
          <w:color w:val="000000"/>
          <w:sz w:val="22"/>
          <w:szCs w:val="22"/>
        </w:rPr>
        <w:t>cents (400)</w:t>
      </w:r>
      <w:r w:rsidR="00662C8F" w:rsidRPr="00851405">
        <w:rPr>
          <w:rFonts w:ascii="Arial" w:hAnsi="Arial" w:cs="Arial"/>
          <w:b/>
          <w:bCs/>
          <w:color w:val="000000"/>
          <w:sz w:val="22"/>
          <w:szCs w:val="22"/>
        </w:rPr>
        <w:t xml:space="preserve"> </w:t>
      </w:r>
      <w:r w:rsidR="00F266EB" w:rsidRPr="00851405">
        <w:rPr>
          <w:rFonts w:ascii="Arial" w:hAnsi="Arial" w:cs="Arial"/>
          <w:b/>
          <w:bCs/>
          <w:color w:val="000000"/>
          <w:sz w:val="22"/>
          <w:szCs w:val="22"/>
        </w:rPr>
        <w:t>euros</w:t>
      </w:r>
      <w:r w:rsidR="00F266EB" w:rsidRPr="00851405">
        <w:rPr>
          <w:rFonts w:ascii="Arial" w:hAnsi="Arial" w:cs="Arial"/>
          <w:color w:val="000000"/>
          <w:sz w:val="22"/>
          <w:szCs w:val="22"/>
        </w:rPr>
        <w:t xml:space="preserve"> par</w:t>
      </w:r>
      <w:r w:rsidR="00F266EB" w:rsidRPr="00531132">
        <w:rPr>
          <w:rFonts w:ascii="Arial" w:hAnsi="Arial" w:cs="Arial"/>
          <w:color w:val="000000"/>
          <w:sz w:val="22"/>
          <w:szCs w:val="22"/>
        </w:rPr>
        <w:t xml:space="preserve"> jour calendaire de retard.</w:t>
      </w:r>
    </w:p>
    <w:p w14:paraId="1C7503E4" w14:textId="77777777" w:rsidR="00F266EB" w:rsidRPr="00531132" w:rsidRDefault="00F266EB" w:rsidP="00C2067A">
      <w:pPr>
        <w:autoSpaceDE w:val="0"/>
        <w:autoSpaceDN w:val="0"/>
        <w:adjustRightInd w:val="0"/>
        <w:jc w:val="both"/>
        <w:rPr>
          <w:rFonts w:ascii="Arial" w:hAnsi="Arial" w:cs="Arial"/>
          <w:color w:val="000000"/>
          <w:sz w:val="22"/>
          <w:szCs w:val="22"/>
        </w:rPr>
      </w:pPr>
    </w:p>
    <w:p w14:paraId="5023063D" w14:textId="1ED3E3B1" w:rsidR="00F266EB" w:rsidRPr="00531132" w:rsidRDefault="00F266EB" w:rsidP="00C2067A">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lastRenderedPageBreak/>
        <w:t xml:space="preserve">Les pénalités appliquées au titre de ce paragraphe sont plafonnées à hauteur </w:t>
      </w:r>
      <w:r w:rsidRPr="00851405">
        <w:rPr>
          <w:rFonts w:ascii="Arial" w:hAnsi="Arial" w:cs="Arial"/>
          <w:color w:val="000000"/>
          <w:sz w:val="22"/>
          <w:szCs w:val="22"/>
        </w:rPr>
        <w:t xml:space="preserve">de </w:t>
      </w:r>
      <w:r w:rsidR="00F61E26" w:rsidRPr="00851405">
        <w:rPr>
          <w:rFonts w:ascii="Arial" w:hAnsi="Arial" w:cs="Arial"/>
          <w:b/>
          <w:bCs/>
          <w:color w:val="000000"/>
          <w:sz w:val="22"/>
          <w:szCs w:val="22"/>
        </w:rPr>
        <w:t>10</w:t>
      </w:r>
      <w:r w:rsidRPr="00851405">
        <w:rPr>
          <w:rFonts w:ascii="Arial" w:hAnsi="Arial" w:cs="Arial"/>
          <w:b/>
          <w:bCs/>
          <w:color w:val="000000"/>
          <w:sz w:val="22"/>
          <w:szCs w:val="22"/>
        </w:rPr>
        <w:t>%</w:t>
      </w:r>
      <w:r w:rsidRPr="00F61E26">
        <w:rPr>
          <w:rFonts w:ascii="Arial" w:hAnsi="Arial" w:cs="Arial"/>
          <w:color w:val="000000"/>
          <w:sz w:val="22"/>
          <w:szCs w:val="22"/>
        </w:rPr>
        <w:t xml:space="preserve"> </w:t>
      </w:r>
      <w:r w:rsidR="00B15FDA" w:rsidRPr="00F61E26">
        <w:rPr>
          <w:rFonts w:ascii="Arial" w:hAnsi="Arial" w:cs="Arial"/>
          <w:color w:val="000000"/>
          <w:sz w:val="22"/>
          <w:szCs w:val="22"/>
        </w:rPr>
        <w:t>du montant HT du marché.</w:t>
      </w:r>
    </w:p>
    <w:p w14:paraId="62185225" w14:textId="66F729DD" w:rsidR="006E6669" w:rsidRPr="00922066" w:rsidRDefault="006E6669" w:rsidP="00922066">
      <w:pPr>
        <w:jc w:val="both"/>
        <w:rPr>
          <w:rStyle w:val="Titre2Car"/>
          <w:rFonts w:ascii="Arial" w:hAnsi="Arial" w:cs="Arial"/>
          <w:b w:val="0"/>
          <w:sz w:val="22"/>
          <w:szCs w:val="22"/>
          <w:u w:val="none"/>
        </w:rPr>
      </w:pPr>
    </w:p>
    <w:p w14:paraId="75BD3867" w14:textId="280C3303" w:rsidR="006F6229" w:rsidRPr="00531132" w:rsidRDefault="00531132" w:rsidP="00A477A3">
      <w:pPr>
        <w:numPr>
          <w:ilvl w:val="1"/>
          <w:numId w:val="15"/>
        </w:numPr>
        <w:tabs>
          <w:tab w:val="num" w:pos="0"/>
        </w:tabs>
        <w:ind w:left="0" w:firstLine="0"/>
        <w:jc w:val="both"/>
        <w:rPr>
          <w:rFonts w:ascii="Arial" w:hAnsi="Arial" w:cs="Arial"/>
          <w:sz w:val="22"/>
          <w:szCs w:val="22"/>
        </w:rPr>
      </w:pPr>
      <w:r w:rsidRPr="00531132">
        <w:rPr>
          <w:rStyle w:val="Titre2Car"/>
          <w:rFonts w:ascii="Arial" w:hAnsi="Arial" w:cs="Arial"/>
          <w:sz w:val="22"/>
          <w:szCs w:val="22"/>
          <w:u w:val="none"/>
        </w:rPr>
        <w:t>-</w:t>
      </w:r>
      <w:r>
        <w:rPr>
          <w:rStyle w:val="Titre2Car"/>
          <w:rFonts w:ascii="Arial" w:hAnsi="Arial" w:cs="Arial"/>
          <w:b w:val="0"/>
          <w:sz w:val="22"/>
          <w:szCs w:val="22"/>
          <w:u w:val="none"/>
        </w:rPr>
        <w:t xml:space="preserve"> </w:t>
      </w:r>
      <w:r w:rsidR="006F6229" w:rsidRPr="00531132">
        <w:rPr>
          <w:rFonts w:ascii="Arial" w:hAnsi="Arial" w:cs="Arial"/>
          <w:sz w:val="22"/>
          <w:szCs w:val="22"/>
        </w:rPr>
        <w:t>Par ailleurs</w:t>
      </w:r>
      <w:r w:rsidR="0002665A" w:rsidRPr="00531132">
        <w:rPr>
          <w:rFonts w:ascii="Arial" w:hAnsi="Arial" w:cs="Arial"/>
          <w:sz w:val="22"/>
          <w:szCs w:val="22"/>
        </w:rPr>
        <w:t xml:space="preserve">, en dehors des cas visés à </w:t>
      </w:r>
      <w:r w:rsidR="00DA3EE6">
        <w:rPr>
          <w:rFonts w:ascii="Arial" w:hAnsi="Arial" w:cs="Arial"/>
          <w:sz w:val="22"/>
          <w:szCs w:val="22"/>
        </w:rPr>
        <w:t>l’alinéa ci-dessus,</w:t>
      </w:r>
      <w:r w:rsidR="006F6229" w:rsidRPr="00531132">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w:t>
      </w:r>
      <w:r w:rsidR="00851405">
        <w:rPr>
          <w:rFonts w:ascii="Arial" w:hAnsi="Arial" w:cs="Arial"/>
          <w:sz w:val="22"/>
          <w:szCs w:val="22"/>
        </w:rPr>
        <w:t xml:space="preserve"> </w:t>
      </w:r>
      <w:r w:rsidR="00851405">
        <w:rPr>
          <w:rFonts w:ascii="Arial" w:hAnsi="Arial" w:cs="Arial"/>
          <w:b/>
          <w:bCs/>
          <w:sz w:val="22"/>
          <w:szCs w:val="22"/>
        </w:rPr>
        <w:t>six</w:t>
      </w:r>
      <w:r w:rsidR="00851405" w:rsidRPr="00851405">
        <w:rPr>
          <w:rFonts w:ascii="Arial" w:hAnsi="Arial" w:cs="Arial"/>
          <w:b/>
          <w:bCs/>
          <w:sz w:val="22"/>
          <w:szCs w:val="22"/>
        </w:rPr>
        <w:t>-cents</w:t>
      </w:r>
      <w:r w:rsidR="006F6229" w:rsidRPr="00851405">
        <w:rPr>
          <w:rFonts w:ascii="Arial" w:hAnsi="Arial" w:cs="Arial"/>
          <w:b/>
          <w:bCs/>
          <w:sz w:val="22"/>
          <w:szCs w:val="22"/>
        </w:rPr>
        <w:t xml:space="preserve"> </w:t>
      </w:r>
      <w:r w:rsidR="00851405" w:rsidRPr="00851405">
        <w:rPr>
          <w:rFonts w:ascii="Arial" w:hAnsi="Arial" w:cs="Arial"/>
          <w:b/>
          <w:bCs/>
          <w:sz w:val="22"/>
          <w:szCs w:val="22"/>
        </w:rPr>
        <w:t>(</w:t>
      </w:r>
      <w:r w:rsidR="00851405">
        <w:rPr>
          <w:rFonts w:ascii="Arial" w:hAnsi="Arial" w:cs="Arial"/>
          <w:b/>
          <w:bCs/>
          <w:sz w:val="22"/>
          <w:szCs w:val="22"/>
        </w:rPr>
        <w:t>6</w:t>
      </w:r>
      <w:r w:rsidR="00851405" w:rsidRPr="00851405">
        <w:rPr>
          <w:rFonts w:ascii="Arial" w:hAnsi="Arial" w:cs="Arial"/>
          <w:b/>
          <w:bCs/>
          <w:sz w:val="22"/>
          <w:szCs w:val="22"/>
        </w:rPr>
        <w:t>00)</w:t>
      </w:r>
      <w:r w:rsidR="00DA2592" w:rsidRPr="00851405">
        <w:rPr>
          <w:rFonts w:ascii="Arial" w:hAnsi="Arial" w:cs="Arial"/>
          <w:b/>
          <w:bCs/>
          <w:sz w:val="22"/>
          <w:szCs w:val="22"/>
        </w:rPr>
        <w:t xml:space="preserve"> </w:t>
      </w:r>
      <w:r w:rsidR="002B5F7A" w:rsidRPr="00851405">
        <w:rPr>
          <w:rFonts w:ascii="Arial" w:hAnsi="Arial" w:cs="Arial"/>
          <w:b/>
          <w:bCs/>
          <w:sz w:val="22"/>
          <w:szCs w:val="22"/>
        </w:rPr>
        <w:t>euros</w:t>
      </w:r>
      <w:r w:rsidR="002B5F7A" w:rsidRPr="00851405">
        <w:rPr>
          <w:rFonts w:ascii="Arial" w:hAnsi="Arial" w:cs="Arial"/>
          <w:sz w:val="22"/>
          <w:szCs w:val="22"/>
        </w:rPr>
        <w:t xml:space="preserve"> </w:t>
      </w:r>
      <w:r w:rsidR="006F6229" w:rsidRPr="00851405">
        <w:rPr>
          <w:rFonts w:ascii="Arial" w:hAnsi="Arial" w:cs="Arial"/>
          <w:sz w:val="22"/>
          <w:szCs w:val="22"/>
        </w:rPr>
        <w:t>par</w:t>
      </w:r>
      <w:r w:rsidR="006F6229" w:rsidRPr="00531132">
        <w:rPr>
          <w:rFonts w:ascii="Arial" w:hAnsi="Arial" w:cs="Arial"/>
          <w:sz w:val="22"/>
          <w:szCs w:val="22"/>
        </w:rPr>
        <w:t xml:space="preserve">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A477A3">
      <w:pPr>
        <w:numPr>
          <w:ilvl w:val="1"/>
          <w:numId w:val="1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5F21AF">
      <w:pPr>
        <w:pStyle w:val="StyleTitre1Arial11ptSoulignementpais"/>
      </w:pPr>
      <w:r>
        <w:t xml:space="preserve"> </w:t>
      </w:r>
      <w:bookmarkStart w:id="18" w:name="_Toc236130919"/>
      <w:r w:rsidR="00671045" w:rsidRPr="007417B3">
        <w:t xml:space="preserve">CONDITIONS DE </w:t>
      </w:r>
      <w:r w:rsidR="00C37E67" w:rsidRPr="007417B3">
        <w:t>FACTURATION</w:t>
      </w:r>
      <w:bookmarkEnd w:id="18"/>
    </w:p>
    <w:p w14:paraId="2F495288" w14:textId="5873329C"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855C90">
      <w:pPr>
        <w:tabs>
          <w:tab w:val="left" w:pos="1134"/>
          <w:tab w:val="left" w:pos="6946"/>
        </w:tabs>
        <w:jc w:val="both"/>
        <w:rPr>
          <w:rFonts w:ascii="Arial" w:hAnsi="Arial" w:cs="Arial"/>
          <w:sz w:val="22"/>
          <w:szCs w:val="22"/>
        </w:rPr>
      </w:pPr>
    </w:p>
    <w:p w14:paraId="21BBBAF6"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19" w:name="_Toc213862257"/>
      <w:bookmarkStart w:id="20" w:name="_Toc218864340"/>
      <w:bookmarkStart w:id="21" w:name="_Toc236130920"/>
      <w:r>
        <w:rPr>
          <w:u w:val="single"/>
        </w:rPr>
        <w:t xml:space="preserve">- </w:t>
      </w:r>
      <w:r w:rsidRPr="0068373D">
        <w:rPr>
          <w:u w:val="single"/>
        </w:rPr>
        <w:t>Facturation de l’Equipement (équipement de base et fourniture optionnelle levée)</w:t>
      </w:r>
      <w:bookmarkEnd w:id="19"/>
      <w:bookmarkEnd w:id="20"/>
      <w:bookmarkEnd w:id="21"/>
    </w:p>
    <w:p w14:paraId="3A002C0F" w14:textId="77777777" w:rsidR="00161FBF" w:rsidRDefault="00161FBF" w:rsidP="00161FBF">
      <w:pPr>
        <w:tabs>
          <w:tab w:val="left" w:pos="1134"/>
          <w:tab w:val="left" w:pos="6946"/>
        </w:tabs>
        <w:spacing w:line="260" w:lineRule="atLeast"/>
        <w:jc w:val="both"/>
        <w:rPr>
          <w:rFonts w:ascii="Arial" w:hAnsi="Arial" w:cs="Arial"/>
          <w:sz w:val="22"/>
          <w:szCs w:val="22"/>
        </w:rPr>
      </w:pPr>
    </w:p>
    <w:p w14:paraId="33A71A3C" w14:textId="77777777"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base et les prestations de base associées ainsi que </w:t>
      </w:r>
      <w:r w:rsidRPr="00EF773B">
        <w:rPr>
          <w:rFonts w:ascii="Arial" w:hAnsi="Arial" w:cs="Arial"/>
          <w:sz w:val="22"/>
          <w:szCs w:val="22"/>
        </w:rPr>
        <w:t>les options 1, 2, 3, 4 et 5 levées</w:t>
      </w:r>
      <w:r w:rsidRPr="00EF773B">
        <w:rPr>
          <w:rFonts w:cs="Arial"/>
          <w:b/>
          <w:i/>
          <w:color w:val="FF6600"/>
          <w:sz w:val="22"/>
          <w:szCs w:val="22"/>
        </w:rPr>
        <w:t>*</w:t>
      </w:r>
      <w:r>
        <w:rPr>
          <w:rFonts w:ascii="Arial" w:hAnsi="Arial" w:cs="Arial"/>
          <w:sz w:val="22"/>
          <w:szCs w:val="22"/>
        </w:rPr>
        <w:t xml:space="preserve"> le cas échéant, </w:t>
      </w:r>
      <w:r w:rsidRPr="00DA2592">
        <w:rPr>
          <w:rFonts w:ascii="Arial" w:hAnsi="Arial" w:cs="Arial"/>
          <w:sz w:val="22"/>
          <w:szCs w:val="22"/>
        </w:rPr>
        <w:t>sont établ</w:t>
      </w:r>
      <w:r>
        <w:rPr>
          <w:rFonts w:ascii="Arial" w:hAnsi="Arial" w:cs="Arial"/>
          <w:sz w:val="22"/>
          <w:szCs w:val="22"/>
        </w:rPr>
        <w:t>ies selon l'échéancier suivant :</w:t>
      </w:r>
    </w:p>
    <w:p w14:paraId="2CA64105"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011932C3"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3EBD236E" w14:textId="77777777" w:rsidR="00161FBF" w:rsidRDefault="00161FBF" w:rsidP="00161FBF">
      <w:pPr>
        <w:tabs>
          <w:tab w:val="left" w:pos="1134"/>
          <w:tab w:val="left" w:pos="6946"/>
        </w:tabs>
        <w:spacing w:line="260" w:lineRule="atLeast"/>
        <w:jc w:val="both"/>
        <w:rPr>
          <w:rFonts w:ascii="Arial" w:hAnsi="Arial" w:cs="Arial"/>
          <w:sz w:val="22"/>
          <w:szCs w:val="22"/>
        </w:rPr>
      </w:pPr>
    </w:p>
    <w:p w14:paraId="7904FC77" w14:textId="77777777" w:rsidR="00161FBF" w:rsidRDefault="00161FBF" w:rsidP="00161FBF">
      <w:pPr>
        <w:tabs>
          <w:tab w:val="left" w:pos="1134"/>
          <w:tab w:val="left" w:pos="6946"/>
        </w:tabs>
        <w:spacing w:line="260" w:lineRule="atLeast"/>
        <w:jc w:val="both"/>
        <w:rPr>
          <w:rFonts w:ascii="Arial" w:hAnsi="Arial" w:cs="Arial"/>
          <w:sz w:val="22"/>
          <w:szCs w:val="22"/>
        </w:rPr>
      </w:pPr>
    </w:p>
    <w:p w14:paraId="4F564DCD" w14:textId="77777777" w:rsidR="00161FBF" w:rsidRPr="00EF773B" w:rsidRDefault="00161FBF" w:rsidP="00161FBF">
      <w:pPr>
        <w:pStyle w:val="Paragraphedeliste"/>
        <w:numPr>
          <w:ilvl w:val="0"/>
          <w:numId w:val="61"/>
        </w:numPr>
        <w:tabs>
          <w:tab w:val="left" w:pos="1134"/>
          <w:tab w:val="left" w:pos="6946"/>
        </w:tabs>
        <w:ind w:left="426" w:hanging="142"/>
        <w:rPr>
          <w:rFonts w:cs="Arial"/>
          <w:sz w:val="22"/>
          <w:szCs w:val="22"/>
        </w:rPr>
      </w:pPr>
      <w:r w:rsidRPr="00EF773B">
        <w:rPr>
          <w:rFonts w:cs="Arial"/>
          <w:b/>
          <w:sz w:val="22"/>
          <w:szCs w:val="22"/>
        </w:rPr>
        <w:t>30 %</w:t>
      </w:r>
      <w:r w:rsidRPr="00EF773B">
        <w:rPr>
          <w:rFonts w:cs="Arial"/>
          <w:sz w:val="22"/>
          <w:szCs w:val="22"/>
        </w:rPr>
        <w:t xml:space="preserve"> du montant HT de l’Equipement et les taxes afférentes </w:t>
      </w:r>
      <w:r w:rsidRPr="00EF773B">
        <w:rPr>
          <w:rFonts w:cs="Arial"/>
          <w:b/>
          <w:sz w:val="22"/>
          <w:szCs w:val="22"/>
        </w:rPr>
        <w:t>aux approvisionnements principaux</w:t>
      </w:r>
      <w:r w:rsidRPr="00EF773B">
        <w:rPr>
          <w:rFonts w:cs="Arial"/>
          <w:sz w:val="22"/>
          <w:szCs w:val="22"/>
        </w:rPr>
        <w:t xml:space="preserve"> identifiés comme étant la propriété du CEA et éventuellement contrôlés.</w:t>
      </w:r>
    </w:p>
    <w:p w14:paraId="3CF392F4" w14:textId="77777777" w:rsidR="00161FBF" w:rsidRPr="00EF773B" w:rsidRDefault="00161FBF" w:rsidP="00161FBF">
      <w:pPr>
        <w:pStyle w:val="Paragraphedeliste"/>
        <w:tabs>
          <w:tab w:val="left" w:pos="1134"/>
          <w:tab w:val="left" w:pos="6946"/>
        </w:tabs>
        <w:ind w:left="426"/>
        <w:rPr>
          <w:rFonts w:cs="Arial"/>
          <w:sz w:val="22"/>
          <w:szCs w:val="22"/>
        </w:rPr>
      </w:pPr>
      <w:r w:rsidRPr="00EF773B">
        <w:rPr>
          <w:rFonts w:cs="Arial"/>
          <w:sz w:val="22"/>
          <w:szCs w:val="22"/>
        </w:rPr>
        <w:t>Le Titulaire reste débiteur de ce terme jusqu’à prononciation de la Réception.</w:t>
      </w:r>
    </w:p>
    <w:p w14:paraId="6759808B" w14:textId="77777777" w:rsidR="00161FBF" w:rsidRPr="00EF773B"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77777777" w:rsidR="00161FBF" w:rsidRPr="007E526B" w:rsidRDefault="00161FBF" w:rsidP="00161FBF">
      <w:pPr>
        <w:pStyle w:val="Paragraphedeliste"/>
        <w:numPr>
          <w:ilvl w:val="0"/>
          <w:numId w:val="61"/>
        </w:numPr>
        <w:tabs>
          <w:tab w:val="left" w:pos="1134"/>
          <w:tab w:val="left" w:pos="6946"/>
        </w:tabs>
        <w:ind w:left="426" w:hanging="142"/>
        <w:rPr>
          <w:rFonts w:cs="Arial"/>
          <w:sz w:val="22"/>
          <w:szCs w:val="22"/>
        </w:rPr>
      </w:pPr>
      <w:r w:rsidRPr="00EF773B">
        <w:rPr>
          <w:rFonts w:cs="Arial"/>
          <w:b/>
          <w:sz w:val="22"/>
          <w:szCs w:val="22"/>
        </w:rPr>
        <w:t>70</w:t>
      </w:r>
      <w:r w:rsidRPr="00EF773B">
        <w:rPr>
          <w:rFonts w:cs="Arial"/>
          <w:b/>
          <w:bCs/>
          <w:sz w:val="22"/>
          <w:szCs w:val="22"/>
        </w:rPr>
        <w:t xml:space="preserve"> %</w:t>
      </w:r>
      <w:r w:rsidRPr="00EF773B">
        <w:rPr>
          <w:rFonts w:cs="Arial"/>
          <w:sz w:val="22"/>
          <w:szCs w:val="22"/>
        </w:rPr>
        <w:t xml:space="preserve"> du montant HT de l’Equipement et les taxes afférentes </w:t>
      </w:r>
      <w:r w:rsidRPr="00EF773B">
        <w:rPr>
          <w:rFonts w:cs="Arial"/>
          <w:b/>
          <w:sz w:val="22"/>
          <w:szCs w:val="22"/>
        </w:rPr>
        <w:t xml:space="preserve">à la Réception, </w:t>
      </w:r>
      <w:r w:rsidRPr="00EF773B">
        <w:rPr>
          <w:rFonts w:cs="Arial"/>
          <w:sz w:val="22"/>
          <w:szCs w:val="22"/>
        </w:rPr>
        <w:t>dont 5 % au titre</w:t>
      </w:r>
      <w:r w:rsidRPr="007E526B">
        <w:rPr>
          <w:rFonts w:cs="Arial"/>
          <w:sz w:val="22"/>
          <w:szCs w:val="22"/>
        </w:rPr>
        <w:t xml:space="preserve"> de la retenue de garantie dont les modalités de constitution et de règlement sont spécifiées aux articles 1</w:t>
      </w:r>
      <w:r>
        <w:rPr>
          <w:rFonts w:cs="Arial"/>
          <w:sz w:val="22"/>
          <w:szCs w:val="22"/>
        </w:rPr>
        <w:t>5</w:t>
      </w:r>
      <w:r w:rsidRPr="007E526B">
        <w:rPr>
          <w:rFonts w:cs="Arial"/>
          <w:sz w:val="22"/>
          <w:szCs w:val="22"/>
        </w:rPr>
        <w:t xml:space="preserve"> et 1</w:t>
      </w:r>
      <w:r>
        <w:rPr>
          <w:rFonts w:cs="Arial"/>
          <w:sz w:val="22"/>
          <w:szCs w:val="22"/>
        </w:rPr>
        <w:t>6</w:t>
      </w:r>
      <w:r w:rsidRPr="007E526B">
        <w:rPr>
          <w:rFonts w:cs="Arial"/>
          <w:sz w:val="22"/>
          <w:szCs w:val="22"/>
        </w:rPr>
        <w:t xml:space="preserve"> ci-après.</w:t>
      </w:r>
    </w:p>
    <w:p w14:paraId="2F1D68D9" w14:textId="77777777" w:rsidR="00161FBF"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E471643" w14:textId="77777777" w:rsidR="00161FBF" w:rsidRPr="0076647E" w:rsidRDefault="00161FBF" w:rsidP="00161FBF">
      <w:pPr>
        <w:tabs>
          <w:tab w:val="left" w:pos="1134"/>
          <w:tab w:val="left" w:pos="6946"/>
        </w:tabs>
        <w:spacing w:line="260" w:lineRule="atLeast"/>
        <w:jc w:val="both"/>
        <w:rPr>
          <w:rFonts w:ascii="Arial" w:hAnsi="Arial" w:cs="Arial"/>
          <w:sz w:val="22"/>
          <w:szCs w:val="22"/>
        </w:rPr>
      </w:pPr>
    </w:p>
    <w:p w14:paraId="082E0699"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2" w:name="_Toc213862258"/>
      <w:r>
        <w:rPr>
          <w:u w:val="single"/>
        </w:rPr>
        <w:t xml:space="preserve"> </w:t>
      </w:r>
      <w:bookmarkStart w:id="23" w:name="_Toc218864341"/>
      <w:bookmarkStart w:id="24" w:name="_Toc236130921"/>
      <w:r>
        <w:rPr>
          <w:u w:val="single"/>
        </w:rPr>
        <w:t xml:space="preserve">- </w:t>
      </w:r>
      <w:r w:rsidRPr="0068373D">
        <w:rPr>
          <w:u w:val="single"/>
        </w:rPr>
        <w:t>Facturation des prestations optionnelles levées</w:t>
      </w:r>
      <w:bookmarkEnd w:id="22"/>
      <w:bookmarkEnd w:id="23"/>
      <w:bookmarkEnd w:id="24"/>
    </w:p>
    <w:p w14:paraId="68BFD19A" w14:textId="77777777" w:rsidR="00161FBF" w:rsidRDefault="00161FBF" w:rsidP="00161FBF">
      <w:pPr>
        <w:tabs>
          <w:tab w:val="left" w:pos="1134"/>
          <w:tab w:val="left" w:pos="6946"/>
        </w:tabs>
        <w:spacing w:line="260" w:lineRule="atLeast"/>
        <w:jc w:val="both"/>
        <w:rPr>
          <w:rFonts w:ascii="Arial" w:hAnsi="Arial" w:cs="Arial"/>
          <w:sz w:val="22"/>
          <w:szCs w:val="22"/>
        </w:rPr>
      </w:pPr>
    </w:p>
    <w:p w14:paraId="21D8FFBA" w14:textId="77777777"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p w14:paraId="1CD742F0" w14:textId="77777777" w:rsidR="00161FBF" w:rsidRDefault="00161FBF" w:rsidP="00161FBF">
      <w:pPr>
        <w:tabs>
          <w:tab w:val="left" w:pos="1134"/>
          <w:tab w:val="left" w:pos="6946"/>
        </w:tabs>
        <w:spacing w:line="260" w:lineRule="atLeast"/>
        <w:jc w:val="both"/>
        <w:rPr>
          <w:rFonts w:ascii="Arial" w:hAnsi="Arial" w:cs="Arial"/>
          <w:sz w:val="22"/>
          <w:szCs w:val="22"/>
        </w:rPr>
      </w:pPr>
    </w:p>
    <w:tbl>
      <w:tblPr>
        <w:tblW w:w="9639" w:type="dxa"/>
        <w:tblCellMar>
          <w:left w:w="70" w:type="dxa"/>
          <w:right w:w="70" w:type="dxa"/>
        </w:tblCellMar>
        <w:tblLook w:val="04A0" w:firstRow="1" w:lastRow="0" w:firstColumn="1" w:lastColumn="0" w:noHBand="0" w:noVBand="1"/>
      </w:tblPr>
      <w:tblGrid>
        <w:gridCol w:w="4819"/>
        <w:gridCol w:w="4820"/>
      </w:tblGrid>
      <w:tr w:rsidR="00161FBF" w:rsidRPr="007C097B" w14:paraId="5BC48CB5" w14:textId="77777777" w:rsidTr="00EF773B">
        <w:trPr>
          <w:trHeight w:val="567"/>
        </w:trPr>
        <w:tc>
          <w:tcPr>
            <w:tcW w:w="4819" w:type="dxa"/>
            <w:tcBorders>
              <w:bottom w:val="single" w:sz="4" w:space="0" w:color="auto"/>
              <w:right w:val="single" w:sz="8" w:space="0" w:color="auto"/>
            </w:tcBorders>
            <w:shd w:val="clear" w:color="auto" w:fill="auto"/>
            <w:hideMark/>
          </w:tcPr>
          <w:p w14:paraId="092FA5CA" w14:textId="77777777" w:rsidR="00161FBF" w:rsidRPr="007C097B" w:rsidRDefault="00161FBF" w:rsidP="004B36DD">
            <w:pPr>
              <w:spacing w:before="120" w:after="120"/>
              <w:jc w:val="center"/>
              <w:rPr>
                <w:rFonts w:ascii="Arial" w:hAnsi="Arial" w:cs="Arial"/>
                <w:b/>
                <w:bCs/>
                <w:color w:val="000000"/>
                <w:sz w:val="20"/>
                <w:szCs w:val="20"/>
              </w:rPr>
            </w:pPr>
          </w:p>
        </w:tc>
        <w:tc>
          <w:tcPr>
            <w:tcW w:w="4820" w:type="dxa"/>
            <w:tcBorders>
              <w:top w:val="single" w:sz="8" w:space="0" w:color="auto"/>
              <w:left w:val="nil"/>
              <w:bottom w:val="single" w:sz="4" w:space="0" w:color="auto"/>
              <w:right w:val="single" w:sz="8" w:space="0" w:color="auto"/>
            </w:tcBorders>
            <w:shd w:val="clear" w:color="auto" w:fill="FFFFFF" w:themeFill="background1"/>
            <w:hideMark/>
          </w:tcPr>
          <w:p w14:paraId="03F7FD7E" w14:textId="77777777" w:rsidR="00161FBF" w:rsidRPr="007C097B" w:rsidRDefault="00161FBF" w:rsidP="004B36DD">
            <w:pPr>
              <w:spacing w:before="120" w:after="120"/>
              <w:jc w:val="center"/>
              <w:rPr>
                <w:rFonts w:ascii="Arial" w:hAnsi="Arial" w:cs="Arial"/>
                <w:b/>
                <w:bCs/>
                <w:color w:val="000000"/>
                <w:sz w:val="20"/>
                <w:szCs w:val="20"/>
              </w:rPr>
            </w:pPr>
            <w:r w:rsidRPr="007C097B">
              <w:rPr>
                <w:rFonts w:ascii="Arial" w:hAnsi="Arial" w:cs="Arial"/>
                <w:b/>
                <w:bCs/>
                <w:color w:val="000000"/>
                <w:sz w:val="20"/>
                <w:szCs w:val="20"/>
              </w:rPr>
              <w:t xml:space="preserve">Echéancier de facturation </w:t>
            </w:r>
          </w:p>
        </w:tc>
      </w:tr>
      <w:tr w:rsidR="00161FBF" w:rsidRPr="007C097B" w14:paraId="4BEC1E30" w14:textId="77777777" w:rsidTr="00EF773B">
        <w:trPr>
          <w:trHeight w:val="340"/>
        </w:trPr>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5BDD1" w14:textId="098EF28E" w:rsidR="00161FBF" w:rsidRPr="00FB06E2" w:rsidRDefault="00161FBF" w:rsidP="004B36DD">
            <w:pPr>
              <w:tabs>
                <w:tab w:val="left" w:pos="1141"/>
              </w:tabs>
              <w:spacing w:before="120" w:after="120"/>
              <w:ind w:left="1065" w:hanging="1065"/>
              <w:jc w:val="both"/>
              <w:rPr>
                <w:rFonts w:ascii="Arial" w:hAnsi="Arial" w:cs="Arial"/>
                <w:b/>
                <w:bCs/>
                <w:color w:val="000000"/>
                <w:sz w:val="20"/>
                <w:szCs w:val="20"/>
              </w:rPr>
            </w:pPr>
            <w:r w:rsidRPr="00FB06E2">
              <w:rPr>
                <w:rFonts w:ascii="Arial" w:hAnsi="Arial" w:cs="Arial"/>
                <w:b/>
                <w:bCs/>
                <w:color w:val="000000"/>
                <w:sz w:val="20"/>
                <w:szCs w:val="20"/>
              </w:rPr>
              <w:t xml:space="preserve">Option </w:t>
            </w:r>
            <w:r w:rsidR="00EF773B">
              <w:rPr>
                <w:rFonts w:ascii="Arial" w:hAnsi="Arial" w:cs="Arial"/>
                <w:b/>
                <w:bCs/>
                <w:color w:val="000000"/>
                <w:sz w:val="20"/>
                <w:szCs w:val="20"/>
              </w:rPr>
              <w:t>6</w:t>
            </w:r>
            <w:r w:rsidRPr="00FB06E2">
              <w:rPr>
                <w:rFonts w:ascii="Arial" w:hAnsi="Arial" w:cs="Arial"/>
                <w:b/>
                <w:bCs/>
                <w:color w:val="000000"/>
                <w:sz w:val="20"/>
                <w:szCs w:val="20"/>
              </w:rPr>
              <w:t>*</w:t>
            </w:r>
            <w:r w:rsidRPr="00FB06E2">
              <w:rPr>
                <w:rFonts w:ascii="Arial" w:hAnsi="Arial" w:cs="Arial"/>
                <w:color w:val="000000"/>
                <w:sz w:val="20"/>
                <w:szCs w:val="20"/>
              </w:rPr>
              <w:t xml:space="preserve"> : </w:t>
            </w:r>
            <w:r w:rsidRPr="00FB06E2">
              <w:rPr>
                <w:rFonts w:ascii="Arial" w:hAnsi="Arial" w:cs="Arial"/>
                <w:color w:val="000000"/>
                <w:sz w:val="20"/>
                <w:szCs w:val="20"/>
              </w:rPr>
              <w:tab/>
              <w:t>Extension de garantie de 1 an, incluant les interventions de maintenance préventives recommandées par le constructeur.</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FE1F3" w14:textId="77777777" w:rsidR="00161FBF" w:rsidRPr="00FB06E2" w:rsidRDefault="00161FBF" w:rsidP="004B36DD">
            <w:pPr>
              <w:tabs>
                <w:tab w:val="left" w:pos="6946"/>
              </w:tabs>
              <w:spacing w:before="120" w:after="120"/>
              <w:ind w:left="79"/>
              <w:rPr>
                <w:rFonts w:ascii="Arial" w:hAnsi="Arial" w:cs="Arial"/>
                <w:color w:val="000000"/>
                <w:sz w:val="20"/>
                <w:szCs w:val="20"/>
              </w:rPr>
            </w:pPr>
            <w:r w:rsidRPr="00FB06E2">
              <w:rPr>
                <w:rFonts w:ascii="Arial" w:hAnsi="Arial" w:cs="Arial"/>
                <w:b/>
                <w:bCs/>
                <w:sz w:val="20"/>
                <w:szCs w:val="20"/>
              </w:rPr>
              <w:t>100 %</w:t>
            </w:r>
            <w:r w:rsidRPr="00FB06E2">
              <w:rPr>
                <w:rFonts w:ascii="Arial" w:hAnsi="Arial" w:cs="Arial"/>
                <w:sz w:val="20"/>
                <w:szCs w:val="20"/>
              </w:rPr>
              <w:t xml:space="preserve"> du montant HT de l’extension de garantie </w:t>
            </w:r>
            <w:r w:rsidRPr="00FB06E2">
              <w:rPr>
                <w:rFonts w:ascii="Arial" w:hAnsi="Arial" w:cs="Arial"/>
                <w:bCs/>
                <w:sz w:val="20"/>
                <w:szCs w:val="20"/>
              </w:rPr>
              <w:t xml:space="preserve">et les taxes afférentes </w:t>
            </w:r>
            <w:r w:rsidRPr="00FB06E2">
              <w:rPr>
                <w:rFonts w:ascii="Arial" w:hAnsi="Arial" w:cs="Arial"/>
                <w:sz w:val="20"/>
                <w:szCs w:val="20"/>
              </w:rPr>
              <w:t xml:space="preserve">à la date de </w:t>
            </w:r>
            <w:r w:rsidRPr="00FB06E2">
              <w:rPr>
                <w:rFonts w:ascii="Arial" w:hAnsi="Arial" w:cs="Arial"/>
                <w:b/>
                <w:bCs/>
                <w:sz w:val="20"/>
                <w:szCs w:val="20"/>
              </w:rPr>
              <w:t>Réception de l’Equipement.</w:t>
            </w:r>
          </w:p>
        </w:tc>
      </w:tr>
      <w:tr w:rsidR="00EF773B" w:rsidRPr="007C097B" w14:paraId="6F8A69F6" w14:textId="77777777" w:rsidTr="00EF773B">
        <w:trPr>
          <w:trHeight w:val="340"/>
        </w:trPr>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8AB8045" w14:textId="5572B2C2" w:rsidR="00EF773B" w:rsidRPr="00FB06E2" w:rsidRDefault="00EF773B" w:rsidP="004B36DD">
            <w:pPr>
              <w:tabs>
                <w:tab w:val="left" w:pos="1141"/>
              </w:tabs>
              <w:spacing w:before="120" w:after="120"/>
              <w:ind w:left="1065" w:hanging="1065"/>
              <w:jc w:val="both"/>
              <w:rPr>
                <w:rFonts w:ascii="Arial" w:hAnsi="Arial" w:cs="Arial"/>
                <w:b/>
                <w:bCs/>
                <w:color w:val="000000"/>
                <w:sz w:val="20"/>
                <w:szCs w:val="20"/>
              </w:rPr>
            </w:pPr>
            <w:r>
              <w:rPr>
                <w:rFonts w:ascii="Arial" w:hAnsi="Arial" w:cs="Arial"/>
                <w:b/>
                <w:bCs/>
                <w:color w:val="000000"/>
                <w:sz w:val="20"/>
                <w:szCs w:val="20"/>
              </w:rPr>
              <w:lastRenderedPageBreak/>
              <w:t xml:space="preserve">Option 7* : </w:t>
            </w:r>
            <w:r w:rsidRPr="00EF773B">
              <w:rPr>
                <w:rFonts w:ascii="Arial" w:hAnsi="Arial" w:cs="Arial"/>
                <w:color w:val="000000"/>
                <w:sz w:val="20"/>
                <w:szCs w:val="20"/>
              </w:rPr>
              <w:t>Le prix du transport, assurance comprise, selon les conditions DAP CEA Grenoble (Convention Incoterms ICC 2020)</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4AE95" w14:textId="2185D51F" w:rsidR="00EF773B" w:rsidRPr="00FB06E2" w:rsidRDefault="00EF773B" w:rsidP="004B36DD">
            <w:pPr>
              <w:tabs>
                <w:tab w:val="left" w:pos="6946"/>
              </w:tabs>
              <w:spacing w:before="120" w:after="120"/>
              <w:ind w:left="79"/>
              <w:rPr>
                <w:rFonts w:ascii="Arial" w:hAnsi="Arial" w:cs="Arial"/>
                <w:b/>
                <w:bCs/>
                <w:sz w:val="20"/>
                <w:szCs w:val="20"/>
              </w:rPr>
            </w:pPr>
            <w:r>
              <w:rPr>
                <w:rFonts w:ascii="Arial" w:hAnsi="Arial" w:cs="Arial"/>
                <w:b/>
                <w:bCs/>
                <w:sz w:val="20"/>
                <w:szCs w:val="20"/>
              </w:rPr>
              <w:t xml:space="preserve">100% </w:t>
            </w:r>
            <w:r w:rsidRPr="00EF773B">
              <w:rPr>
                <w:rFonts w:ascii="Arial" w:hAnsi="Arial" w:cs="Arial"/>
                <w:sz w:val="20"/>
                <w:szCs w:val="20"/>
              </w:rPr>
              <w:t>du montant HT du transport et les taxes afférentes</w:t>
            </w:r>
            <w:r>
              <w:rPr>
                <w:rFonts w:ascii="Arial" w:hAnsi="Arial" w:cs="Arial"/>
                <w:sz w:val="20"/>
                <w:szCs w:val="20"/>
              </w:rPr>
              <w:t xml:space="preserve"> le cas échéant,</w:t>
            </w:r>
            <w:r>
              <w:rPr>
                <w:rFonts w:ascii="Arial" w:hAnsi="Arial" w:cs="Arial"/>
                <w:b/>
                <w:bCs/>
                <w:sz w:val="20"/>
                <w:szCs w:val="20"/>
              </w:rPr>
              <w:t xml:space="preserve"> à l’issue de la réalisation des prestations correspondantes</w:t>
            </w:r>
          </w:p>
        </w:tc>
      </w:tr>
    </w:tbl>
    <w:p w14:paraId="3C4EFB78"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D11F0E1"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7452A9BF" w14:textId="77777777" w:rsidR="00161FBF" w:rsidRDefault="00161FBF" w:rsidP="00161FBF">
      <w:pPr>
        <w:tabs>
          <w:tab w:val="left" w:pos="1134"/>
          <w:tab w:val="left" w:pos="6946"/>
        </w:tabs>
        <w:jc w:val="both"/>
        <w:rPr>
          <w:rFonts w:ascii="Arial" w:hAnsi="Arial" w:cs="Arial"/>
          <w:sz w:val="22"/>
          <w:szCs w:val="22"/>
        </w:rPr>
      </w:pPr>
    </w:p>
    <w:p w14:paraId="46FFE1F2" w14:textId="77777777" w:rsidR="00674AE6" w:rsidRDefault="00674AE6" w:rsidP="00F76C60">
      <w:pPr>
        <w:tabs>
          <w:tab w:val="left" w:pos="1134"/>
          <w:tab w:val="left" w:pos="6946"/>
        </w:tabs>
        <w:jc w:val="both"/>
        <w:rPr>
          <w:rFonts w:ascii="Arial" w:hAnsi="Arial" w:cs="Arial"/>
          <w:sz w:val="22"/>
          <w:szCs w:val="22"/>
        </w:rPr>
      </w:pPr>
    </w:p>
    <w:p w14:paraId="21FC2A83" w14:textId="6867BB72" w:rsidR="00743EED" w:rsidRPr="007417B3" w:rsidRDefault="006E21DB" w:rsidP="00EE3764">
      <w:pPr>
        <w:pStyle w:val="StyleTitre1Arial11ptSoulignementpais"/>
      </w:pPr>
      <w:r>
        <w:t xml:space="preserve"> </w:t>
      </w:r>
      <w:bookmarkStart w:id="25" w:name="_Toc236130922"/>
      <w:r>
        <w:t xml:space="preserve">CONDITIONS DE </w:t>
      </w:r>
      <w:r w:rsidR="00671045" w:rsidRPr="007417B3">
        <w:t>REGLEMENTS</w:t>
      </w:r>
      <w:bookmarkEnd w:id="25"/>
    </w:p>
    <w:p w14:paraId="0F39C5C5" w14:textId="77777777" w:rsidR="00D77C50" w:rsidRPr="00EB6A82" w:rsidRDefault="00D77C50" w:rsidP="00EB6A82">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D77C50">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4"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EB6A82">
      <w:pPr>
        <w:pStyle w:val="Paragraphedeliste"/>
        <w:numPr>
          <w:ilvl w:val="0"/>
          <w:numId w:val="56"/>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EB6A82">
      <w:pPr>
        <w:pStyle w:val="Paragraphedeliste"/>
        <w:numPr>
          <w:ilvl w:val="0"/>
          <w:numId w:val="56"/>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EB6A82">
      <w:pPr>
        <w:pStyle w:val="Paragraphedeliste"/>
        <w:numPr>
          <w:ilvl w:val="0"/>
          <w:numId w:val="56"/>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D53724">
      <w:pPr>
        <w:pStyle w:val="Paragraphedeliste"/>
        <w:numPr>
          <w:ilvl w:val="0"/>
          <w:numId w:val="56"/>
        </w:numPr>
        <w:spacing w:line="240" w:lineRule="auto"/>
        <w:rPr>
          <w:rFonts w:cs="Arial"/>
          <w:color w:val="000000"/>
          <w:sz w:val="22"/>
          <w:szCs w:val="22"/>
        </w:rPr>
      </w:pPr>
      <w:proofErr w:type="gramStart"/>
      <w:r w:rsidRPr="00D53724">
        <w:rPr>
          <w:rFonts w:cs="Arial"/>
          <w:color w:val="000000"/>
          <w:sz w:val="22"/>
          <w:szCs w:val="22"/>
        </w:rPr>
        <w:t>l’adresse</w:t>
      </w:r>
      <w:proofErr w:type="gramEnd"/>
      <w:r w:rsidRPr="00D53724">
        <w:rPr>
          <w:rFonts w:cs="Arial"/>
          <w:color w:val="000000"/>
          <w:sz w:val="22"/>
          <w:szCs w:val="22"/>
        </w:rPr>
        <w:t xml:space="preserv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lastRenderedPageBreak/>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099B96F4" w14:textId="77777777" w:rsidR="00BF7715" w:rsidRPr="002D4B69" w:rsidRDefault="00BF7715" w:rsidP="00D860ED">
      <w:pPr>
        <w:jc w:val="both"/>
        <w:rPr>
          <w:rFonts w:ascii="Arial" w:hAnsi="Arial" w:cs="Arial"/>
          <w:sz w:val="22"/>
          <w:szCs w:val="22"/>
        </w:rPr>
      </w:pPr>
    </w:p>
    <w:p w14:paraId="1A793E86" w14:textId="1A4BF172" w:rsidR="00336D3C" w:rsidRDefault="00336D3C" w:rsidP="00336D3C">
      <w:pPr>
        <w:tabs>
          <w:tab w:val="left" w:pos="1134"/>
          <w:tab w:val="left" w:pos="6946"/>
        </w:tabs>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386056FF" w14:textId="691C10E1" w:rsidR="00336D3C" w:rsidRPr="00D22E65" w:rsidRDefault="007417B3" w:rsidP="005F21AF">
      <w:pPr>
        <w:pStyle w:val="Titre1"/>
        <w:spacing w:after="120"/>
        <w:rPr>
          <w:color w:val="FF9900"/>
          <w:szCs w:val="24"/>
          <w:u w:val="thick"/>
        </w:rPr>
      </w:pPr>
      <w:r w:rsidRPr="00D22E65">
        <w:rPr>
          <w:rFonts w:ascii="Arial" w:hAnsi="Arial"/>
          <w:sz w:val="22"/>
          <w:u w:val="thick"/>
        </w:rPr>
        <w:t xml:space="preserve"> </w:t>
      </w:r>
      <w:bookmarkStart w:id="26" w:name="_Toc236130923"/>
      <w:r w:rsidR="00336D3C" w:rsidRPr="00D22E65">
        <w:rPr>
          <w:rFonts w:ascii="Arial" w:hAnsi="Arial"/>
          <w:sz w:val="22"/>
          <w:u w:val="thick"/>
        </w:rPr>
        <w:t>REGIME FISCAL</w:t>
      </w:r>
      <w:r w:rsidR="00336D3C" w:rsidRPr="00D22E65">
        <w:rPr>
          <w:sz w:val="22"/>
          <w:szCs w:val="22"/>
          <w:u w:val="thick"/>
        </w:rPr>
        <w:t xml:space="preserve"> </w:t>
      </w:r>
      <w:r w:rsidR="00B53B1E" w:rsidRPr="00D22E65">
        <w:rPr>
          <w:rFonts w:ascii="Arial" w:hAnsi="Arial"/>
          <w:sz w:val="22"/>
          <w:u w:val="thick"/>
        </w:rPr>
        <w:t>en l’absence d’importation</w:t>
      </w:r>
      <w:bookmarkEnd w:id="26"/>
      <w:r w:rsidR="00B53B1E" w:rsidRPr="00D22E65">
        <w:rPr>
          <w:sz w:val="22"/>
          <w:szCs w:val="22"/>
          <w:u w:val="thick"/>
        </w:rPr>
        <w:t xml:space="preserve"> </w:t>
      </w:r>
    </w:p>
    <w:p w14:paraId="1F724161" w14:textId="474DE947" w:rsidR="00336D3C" w:rsidRPr="00A820A4" w:rsidRDefault="00336D3C" w:rsidP="00336D3C">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5A59369" w14:textId="429A6DAB"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36F8ED12" w14:textId="77777777" w:rsidR="00A820A4" w:rsidRPr="00FE167C" w:rsidRDefault="00A820A4" w:rsidP="00336D3C">
      <w:pPr>
        <w:pStyle w:val="Corpsdetexte3"/>
        <w:jc w:val="both"/>
        <w:rPr>
          <w:rFonts w:ascii="Arial" w:hAnsi="Arial" w:cs="Arial"/>
          <w:szCs w:val="22"/>
        </w:rPr>
      </w:pPr>
    </w:p>
    <w:p w14:paraId="7D42FA4E" w14:textId="733EEEBB" w:rsidR="00633879" w:rsidRDefault="00633879">
      <w:pPr>
        <w:tabs>
          <w:tab w:val="left" w:pos="1134"/>
          <w:tab w:val="left" w:pos="6946"/>
        </w:tabs>
        <w:jc w:val="both"/>
        <w:rPr>
          <w:rFonts w:ascii="Arial" w:hAnsi="Arial" w:cs="Arial"/>
          <w:sz w:val="22"/>
          <w:szCs w:val="22"/>
        </w:rPr>
      </w:pPr>
    </w:p>
    <w:p w14:paraId="5059801C" w14:textId="5FA66624" w:rsidR="005F21AF" w:rsidRPr="009B30E8" w:rsidRDefault="005F21AF">
      <w:pPr>
        <w:tabs>
          <w:tab w:val="left" w:pos="1134"/>
          <w:tab w:val="left" w:pos="6946"/>
        </w:tabs>
        <w:jc w:val="both"/>
        <w:rPr>
          <w:rFonts w:ascii="Arial" w:hAnsi="Arial" w:cs="Arial"/>
          <w:b/>
          <w:color w:val="E36C0A" w:themeColor="accent6" w:themeShade="BF"/>
          <w:sz w:val="22"/>
          <w:szCs w:val="22"/>
        </w:rPr>
      </w:pPr>
      <w:proofErr w:type="gramStart"/>
      <w:r w:rsidRPr="005F21AF">
        <w:rPr>
          <w:rFonts w:ascii="Arial" w:hAnsi="Arial" w:cs="Arial"/>
          <w:b/>
          <w:sz w:val="22"/>
          <w:szCs w:val="22"/>
          <w:highlight w:val="yellow"/>
        </w:rPr>
        <w:t>OU</w:t>
      </w:r>
      <w:proofErr w:type="gramEnd"/>
      <w:r w:rsidRPr="005F21AF">
        <w:rPr>
          <w:rFonts w:ascii="Arial" w:hAnsi="Arial" w:cs="Arial"/>
          <w:b/>
          <w:sz w:val="22"/>
          <w:szCs w:val="22"/>
        </w:rPr>
        <w:t xml:space="preserve"> </w:t>
      </w:r>
    </w:p>
    <w:p w14:paraId="3B214087" w14:textId="3ADA3F07" w:rsidR="005F21AF" w:rsidRPr="005F21AF" w:rsidRDefault="005F21AF" w:rsidP="005F21AF">
      <w:pPr>
        <w:pStyle w:val="Titre1"/>
        <w:numPr>
          <w:ilvl w:val="0"/>
          <w:numId w:val="0"/>
        </w:numPr>
        <w:spacing w:before="40"/>
        <w:jc w:val="both"/>
        <w:rPr>
          <w:rFonts w:ascii="Arial" w:hAnsi="Arial" w:cs="Arial"/>
          <w:szCs w:val="22"/>
          <w:highlight w:val="yellow"/>
        </w:rPr>
      </w:pPr>
      <w:bookmarkStart w:id="27" w:name="_Toc488410523"/>
      <w:bookmarkStart w:id="28" w:name="_Toc236130924"/>
      <w:r w:rsidRPr="005F21AF">
        <w:rPr>
          <w:rFonts w:ascii="Arial" w:hAnsi="Arial"/>
          <w:sz w:val="22"/>
          <w:highlight w:val="yellow"/>
          <w:u w:val="thick"/>
        </w:rPr>
        <w:t>REGIME FISCAL</w:t>
      </w:r>
      <w:bookmarkEnd w:id="27"/>
      <w:r w:rsidRPr="005F21AF">
        <w:rPr>
          <w:rFonts w:ascii="Arial" w:hAnsi="Arial"/>
          <w:sz w:val="22"/>
          <w:highlight w:val="yellow"/>
          <w:u w:val="thick"/>
        </w:rPr>
        <w:t xml:space="preserve"> ET DOUANIER</w:t>
      </w:r>
      <w:r w:rsidR="00B53B1E">
        <w:rPr>
          <w:rFonts w:ascii="Arial" w:hAnsi="Arial"/>
          <w:sz w:val="22"/>
          <w:highlight w:val="yellow"/>
          <w:u w:val="thick"/>
        </w:rPr>
        <w:t xml:space="preserve"> en cas d’importation depuis un pays tiers</w:t>
      </w:r>
      <w:r w:rsidRPr="005F21AF">
        <w:rPr>
          <w:rFonts w:ascii="Arial" w:hAnsi="Arial"/>
          <w:sz w:val="22"/>
          <w:highlight w:val="yellow"/>
          <w:u w:val="thick"/>
        </w:rPr>
        <w:t xml:space="preserve"> </w:t>
      </w:r>
      <w:r w:rsidRPr="005F21AF">
        <w:rPr>
          <w:rFonts w:ascii="Arial" w:hAnsi="Arial" w:cs="Arial"/>
          <w:color w:val="FF0000"/>
          <w:szCs w:val="24"/>
          <w:highlight w:val="yellow"/>
        </w:rPr>
        <w:t xml:space="preserve">[obligatoire si marché </w:t>
      </w:r>
      <w:r w:rsidR="00F420D6">
        <w:rPr>
          <w:rFonts w:ascii="Arial" w:hAnsi="Arial" w:cs="Arial"/>
          <w:color w:val="FF0000"/>
          <w:szCs w:val="24"/>
          <w:highlight w:val="yellow"/>
        </w:rPr>
        <w:t xml:space="preserve">à l’étranger si marché dans l’UE supprimer </w:t>
      </w:r>
      <w:r w:rsidR="00BE24B6">
        <w:rPr>
          <w:rFonts w:ascii="Arial" w:hAnsi="Arial" w:cs="Arial"/>
          <w:color w:val="FF0000"/>
          <w:szCs w:val="24"/>
          <w:highlight w:val="yellow"/>
        </w:rPr>
        <w:t xml:space="preserve">le § </w:t>
      </w:r>
      <w:r w:rsidR="00F420D6">
        <w:rPr>
          <w:rFonts w:ascii="Arial" w:hAnsi="Arial" w:cs="Arial"/>
          <w:color w:val="FF0000"/>
          <w:szCs w:val="24"/>
          <w:highlight w:val="yellow"/>
        </w:rPr>
        <w:t>Régime Douanier</w:t>
      </w:r>
      <w:r w:rsidRPr="005F21AF">
        <w:rPr>
          <w:rFonts w:ascii="Arial" w:hAnsi="Arial" w:cs="Arial"/>
          <w:color w:val="FF0000"/>
          <w:szCs w:val="24"/>
          <w:highlight w:val="yellow"/>
        </w:rPr>
        <w:t>]</w:t>
      </w:r>
      <w:bookmarkEnd w:id="28"/>
      <w:r w:rsidRPr="005F21AF">
        <w:rPr>
          <w:color w:val="FF0000"/>
          <w:szCs w:val="24"/>
          <w:highlight w:val="yellow"/>
        </w:rPr>
        <w:t> </w:t>
      </w:r>
      <w:r w:rsidRPr="005F21AF" w:rsidDel="007B7E7B">
        <w:rPr>
          <w:color w:val="FF0000"/>
          <w:szCs w:val="24"/>
          <w:highlight w:val="yellow"/>
        </w:rPr>
        <w:t xml:space="preserve"> </w:t>
      </w:r>
      <w:r w:rsidRPr="005F21AF">
        <w:rPr>
          <w:rFonts w:ascii="Arial" w:hAnsi="Arial" w:cs="Arial"/>
          <w:szCs w:val="22"/>
          <w:highlight w:val="yellow"/>
        </w:rPr>
        <w:t xml:space="preserve"> </w:t>
      </w:r>
    </w:p>
    <w:p w14:paraId="17E81AE4" w14:textId="2F66407F" w:rsidR="005F21AF" w:rsidRPr="004176E2" w:rsidRDefault="005F21AF" w:rsidP="004176E2">
      <w:pPr>
        <w:numPr>
          <w:ilvl w:val="1"/>
          <w:numId w:val="15"/>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sidR="004176E2">
        <w:rPr>
          <w:rStyle w:val="Titre2Car"/>
          <w:rFonts w:ascii="Arial" w:hAnsi="Arial"/>
          <w:sz w:val="22"/>
          <w:u w:val="none"/>
        </w:rPr>
        <w:t xml:space="preserve"> - </w:t>
      </w:r>
      <w:r w:rsidRPr="004176E2">
        <w:rPr>
          <w:rStyle w:val="Titre2Car"/>
          <w:rFonts w:ascii="Arial" w:hAnsi="Arial"/>
          <w:sz w:val="22"/>
          <w:u w:val="none"/>
        </w:rPr>
        <w:t>Régime fiscal </w:t>
      </w:r>
    </w:p>
    <w:p w14:paraId="34AA9E88" w14:textId="6DE499AC" w:rsidR="00A820A4" w:rsidRPr="00A820A4" w:rsidRDefault="00A820A4" w:rsidP="00A820A4">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5F21AF">
      <w:pPr>
        <w:tabs>
          <w:tab w:val="left" w:pos="1134"/>
          <w:tab w:val="left" w:pos="6946"/>
        </w:tabs>
        <w:jc w:val="both"/>
        <w:rPr>
          <w:rFonts w:ascii="Arial" w:hAnsi="Arial" w:cs="Arial"/>
          <w:color w:val="000000"/>
          <w:sz w:val="22"/>
          <w:szCs w:val="22"/>
        </w:rPr>
      </w:pPr>
    </w:p>
    <w:p w14:paraId="0F3743EA"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5F21AF">
      <w:pPr>
        <w:tabs>
          <w:tab w:val="left" w:pos="1134"/>
          <w:tab w:val="left" w:pos="6946"/>
        </w:tabs>
        <w:jc w:val="both"/>
        <w:rPr>
          <w:rFonts w:ascii="Arial" w:hAnsi="Arial" w:cs="Arial"/>
          <w:color w:val="000000"/>
          <w:sz w:val="22"/>
          <w:szCs w:val="22"/>
        </w:rPr>
      </w:pPr>
    </w:p>
    <w:p w14:paraId="4F74A9D2" w14:textId="1830A1BE"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 xml:space="preserve">Conformément aux dispositions de l’article 201 de la même Directive, l’importateur est redevable de la TVA au taux en vigueur au moment du fait générateur. L’importateur acquittera les droits de douane </w:t>
      </w:r>
      <w:r w:rsidR="00D90942" w:rsidRPr="00E942B0">
        <w:rPr>
          <w:rFonts w:ascii="Arial" w:hAnsi="Arial" w:cs="Arial"/>
          <w:color w:val="000000"/>
          <w:sz w:val="22"/>
          <w:szCs w:val="22"/>
        </w:rPr>
        <w:t xml:space="preserve">directement auprès de la Douane française </w:t>
      </w:r>
      <w:r w:rsidRPr="00E942B0">
        <w:rPr>
          <w:rFonts w:ascii="Arial" w:hAnsi="Arial" w:cs="Arial"/>
          <w:color w:val="000000"/>
          <w:sz w:val="22"/>
          <w:szCs w:val="22"/>
        </w:rPr>
        <w:t xml:space="preserve">et </w:t>
      </w:r>
      <w:r w:rsidR="00D90942">
        <w:rPr>
          <w:rFonts w:ascii="Arial" w:hAnsi="Arial" w:cs="Arial"/>
          <w:color w:val="000000"/>
          <w:sz w:val="22"/>
          <w:szCs w:val="22"/>
        </w:rPr>
        <w:t>auto-</w:t>
      </w:r>
      <w:r w:rsidRPr="00E942B0">
        <w:rPr>
          <w:rFonts w:ascii="Arial" w:hAnsi="Arial" w:cs="Arial"/>
          <w:color w:val="000000"/>
          <w:sz w:val="22"/>
          <w:szCs w:val="22"/>
        </w:rPr>
        <w:t>l</w:t>
      </w:r>
      <w:r w:rsidR="00D90942">
        <w:rPr>
          <w:rFonts w:ascii="Arial" w:hAnsi="Arial" w:cs="Arial"/>
          <w:color w:val="000000"/>
          <w:sz w:val="22"/>
          <w:szCs w:val="22"/>
        </w:rPr>
        <w:t>iquidera l</w:t>
      </w:r>
      <w:r w:rsidRPr="00E942B0">
        <w:rPr>
          <w:rFonts w:ascii="Arial" w:hAnsi="Arial" w:cs="Arial"/>
          <w:color w:val="000000"/>
          <w:sz w:val="22"/>
          <w:szCs w:val="22"/>
        </w:rPr>
        <w:t>a TVA à l’importation.</w:t>
      </w:r>
    </w:p>
    <w:p w14:paraId="49A3BB2D" w14:textId="77777777" w:rsidR="005F21AF" w:rsidRPr="00E942B0" w:rsidRDefault="005F21AF" w:rsidP="005F21AF">
      <w:pPr>
        <w:tabs>
          <w:tab w:val="left" w:pos="1134"/>
          <w:tab w:val="left" w:pos="6946"/>
        </w:tabs>
        <w:jc w:val="both"/>
        <w:rPr>
          <w:rFonts w:ascii="Arial" w:hAnsi="Arial" w:cs="Arial"/>
          <w:color w:val="000000"/>
          <w:sz w:val="22"/>
          <w:szCs w:val="22"/>
        </w:rPr>
      </w:pPr>
    </w:p>
    <w:p w14:paraId="295077AE" w14:textId="60D15E1F" w:rsidR="005F21AF" w:rsidRPr="00E942B0" w:rsidRDefault="00EF3281" w:rsidP="005F21AF">
      <w:pPr>
        <w:tabs>
          <w:tab w:val="left" w:pos="1134"/>
          <w:tab w:val="left" w:pos="6946"/>
        </w:tabs>
        <w:jc w:val="both"/>
        <w:rPr>
          <w:rFonts w:ascii="Arial" w:hAnsi="Arial" w:cs="Arial"/>
          <w:color w:val="000000"/>
          <w:sz w:val="22"/>
          <w:szCs w:val="22"/>
        </w:rPr>
      </w:pPr>
      <w:r>
        <w:rPr>
          <w:rFonts w:ascii="Arial" w:hAnsi="Arial" w:cs="Arial"/>
          <w:color w:val="000000"/>
          <w:sz w:val="22"/>
          <w:szCs w:val="22"/>
        </w:rPr>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5F21AF">
      <w:pPr>
        <w:tabs>
          <w:tab w:val="left" w:pos="1134"/>
          <w:tab w:val="left" w:pos="6946"/>
        </w:tabs>
        <w:jc w:val="both"/>
        <w:rPr>
          <w:rFonts w:ascii="Arial" w:hAnsi="Arial" w:cs="Arial"/>
          <w:color w:val="000000"/>
          <w:sz w:val="22"/>
          <w:szCs w:val="22"/>
        </w:rPr>
      </w:pPr>
    </w:p>
    <w:p w14:paraId="5BBD8231" w14:textId="1D018E01" w:rsidR="005F21AF" w:rsidRDefault="004176E2" w:rsidP="004176E2">
      <w:pPr>
        <w:numPr>
          <w:ilvl w:val="1"/>
          <w:numId w:val="15"/>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005F21AF" w:rsidRPr="004176E2">
        <w:rPr>
          <w:rStyle w:val="Titre2Car"/>
          <w:rFonts w:ascii="Arial" w:hAnsi="Arial"/>
          <w:sz w:val="22"/>
          <w:u w:val="none"/>
        </w:rPr>
        <w:t>Régime douanier :</w:t>
      </w:r>
    </w:p>
    <w:p w14:paraId="6CD9429B" w14:textId="4E994865" w:rsidR="00D90942" w:rsidRPr="00D22E65" w:rsidRDefault="00D90942" w:rsidP="00D22E65">
      <w:pPr>
        <w:tabs>
          <w:tab w:val="left" w:pos="1134"/>
          <w:tab w:val="left" w:pos="6946"/>
        </w:tabs>
        <w:jc w:val="both"/>
        <w:rPr>
          <w:rFonts w:ascii="Arial" w:hAnsi="Arial" w:cs="Arial"/>
          <w:color w:val="000000"/>
          <w:sz w:val="22"/>
          <w:szCs w:val="22"/>
        </w:rPr>
      </w:pPr>
      <w:r w:rsidRPr="00D22E65">
        <w:rPr>
          <w:rFonts w:ascii="Arial" w:hAnsi="Arial" w:cs="Arial"/>
          <w:color w:val="000000"/>
          <w:sz w:val="22"/>
          <w:szCs w:val="22"/>
        </w:rPr>
        <w:t xml:space="preserve">Dans le cadre d’un achat à l’international, la livraison du Bien ou du Livrable s’entend, par défaut, DAP – </w:t>
      </w:r>
      <w:proofErr w:type="spellStart"/>
      <w:r w:rsidRPr="00D22E65">
        <w:rPr>
          <w:rFonts w:ascii="Arial" w:hAnsi="Arial" w:cs="Arial"/>
          <w:color w:val="000000"/>
          <w:sz w:val="22"/>
          <w:szCs w:val="22"/>
        </w:rPr>
        <w:t>Delivered</w:t>
      </w:r>
      <w:proofErr w:type="spellEnd"/>
      <w:r w:rsidRPr="00D22E65">
        <w:rPr>
          <w:rFonts w:ascii="Arial" w:hAnsi="Arial" w:cs="Arial"/>
          <w:color w:val="000000"/>
          <w:sz w:val="22"/>
          <w:szCs w:val="22"/>
        </w:rPr>
        <w:t xml:space="preserve"> at Place - Incoterms® ICC 2020. Il appartient au Titulaire de donner à l’établissement du CEA concerné, toute information utile quant au mode de transport afin de permettre au CEA de réceptionner la Fourniture de manière appropriée incluant mais sans limitation, le classement douanier, le certificat d’origine</w:t>
      </w:r>
      <w:r w:rsidR="00141CB0">
        <w:rPr>
          <w:rFonts w:ascii="Arial" w:hAnsi="Arial" w:cs="Arial"/>
          <w:color w:val="000000"/>
          <w:sz w:val="22"/>
          <w:szCs w:val="22"/>
        </w:rPr>
        <w:t>.</w:t>
      </w:r>
      <w:r w:rsidRPr="00D22E65">
        <w:rPr>
          <w:rFonts w:ascii="Arial" w:hAnsi="Arial" w:cs="Arial"/>
          <w:color w:val="000000"/>
          <w:sz w:val="22"/>
          <w:szCs w:val="22"/>
        </w:rPr>
        <w:t xml:space="preserve"> </w:t>
      </w:r>
    </w:p>
    <w:p w14:paraId="038AF925" w14:textId="77777777" w:rsidR="00D22E65" w:rsidRDefault="00D22E65" w:rsidP="00B34C9F">
      <w:pPr>
        <w:tabs>
          <w:tab w:val="left" w:pos="1134"/>
          <w:tab w:val="left" w:pos="6946"/>
        </w:tabs>
        <w:jc w:val="both"/>
        <w:rPr>
          <w:rFonts w:ascii="Arial" w:hAnsi="Arial" w:cs="Arial"/>
          <w:sz w:val="22"/>
          <w:szCs w:val="22"/>
        </w:rPr>
      </w:pPr>
    </w:p>
    <w:p w14:paraId="49D73691" w14:textId="001A1457" w:rsidR="00B34C9F" w:rsidRDefault="00B34C9F" w:rsidP="00B34C9F">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5F21AF">
      <w:pPr>
        <w:tabs>
          <w:tab w:val="left" w:pos="1134"/>
          <w:tab w:val="left" w:pos="6946"/>
        </w:tabs>
        <w:jc w:val="both"/>
        <w:rPr>
          <w:rFonts w:ascii="Arial" w:hAnsi="Arial" w:cs="Arial"/>
          <w:color w:val="000000"/>
          <w:sz w:val="22"/>
          <w:szCs w:val="22"/>
        </w:rPr>
      </w:pPr>
    </w:p>
    <w:p w14:paraId="18AFDBF7"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5F21AF">
      <w:pPr>
        <w:tabs>
          <w:tab w:val="left" w:pos="1134"/>
          <w:tab w:val="left" w:pos="6946"/>
        </w:tabs>
        <w:jc w:val="both"/>
        <w:rPr>
          <w:rFonts w:ascii="Arial" w:hAnsi="Arial" w:cs="Arial"/>
          <w:color w:val="000000"/>
          <w:sz w:val="22"/>
          <w:szCs w:val="22"/>
        </w:rPr>
      </w:pPr>
    </w:p>
    <w:p w14:paraId="78527975"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E942B0" w:rsidRDefault="005F21AF" w:rsidP="005F21AF">
      <w:pPr>
        <w:tabs>
          <w:tab w:val="left" w:pos="1134"/>
          <w:tab w:val="left" w:pos="6946"/>
        </w:tabs>
        <w:jc w:val="both"/>
        <w:rPr>
          <w:rFonts w:ascii="Arial" w:hAnsi="Arial" w:cs="Arial"/>
          <w:color w:val="000000"/>
          <w:sz w:val="22"/>
          <w:szCs w:val="22"/>
        </w:rPr>
      </w:pPr>
    </w:p>
    <w:p w14:paraId="20F85554"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5F21AF">
      <w:pPr>
        <w:tabs>
          <w:tab w:val="left" w:pos="1134"/>
          <w:tab w:val="left" w:pos="6946"/>
        </w:tabs>
        <w:jc w:val="both"/>
        <w:rPr>
          <w:rFonts w:ascii="Arial" w:hAnsi="Arial" w:cs="Arial"/>
          <w:color w:val="000000"/>
          <w:sz w:val="22"/>
          <w:szCs w:val="22"/>
        </w:rPr>
      </w:pPr>
    </w:p>
    <w:p w14:paraId="5DF90A23"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5F21AF">
      <w:pPr>
        <w:tabs>
          <w:tab w:val="left" w:pos="1134"/>
          <w:tab w:val="left" w:pos="6946"/>
        </w:tabs>
        <w:jc w:val="both"/>
        <w:rPr>
          <w:rFonts w:ascii="Arial" w:hAnsi="Arial" w:cs="Arial"/>
          <w:color w:val="000000"/>
          <w:sz w:val="22"/>
          <w:szCs w:val="22"/>
        </w:rPr>
      </w:pPr>
    </w:p>
    <w:p w14:paraId="3B076D12" w14:textId="4697BA8F" w:rsidR="005F21AF" w:rsidRDefault="005F21AF" w:rsidP="005F21AF">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00420550" w:rsidRPr="00420550">
        <w:rPr>
          <w:rFonts w:ascii="Arial" w:hAnsi="Arial" w:cs="Arial"/>
          <w:b/>
          <w:bCs/>
          <w:color w:val="000000"/>
          <w:sz w:val="22"/>
          <w:szCs w:val="22"/>
        </w:rPr>
        <w:t>BBL CARGO</w:t>
      </w:r>
      <w:r w:rsidRPr="00420550">
        <w:rPr>
          <w:rFonts w:ascii="Arial" w:hAnsi="Arial" w:cs="Arial"/>
          <w:color w:val="000000"/>
          <w:sz w:val="22"/>
          <w:szCs w:val="22"/>
        </w:rPr>
        <w:t xml:space="preserve">, située </w:t>
      </w:r>
      <w:r w:rsidR="00420550" w:rsidRPr="00420550">
        <w:rPr>
          <w:rFonts w:ascii="Arial" w:hAnsi="Arial" w:cs="Arial"/>
          <w:color w:val="000000"/>
          <w:sz w:val="22"/>
          <w:szCs w:val="22"/>
        </w:rPr>
        <w:t xml:space="preserve">125 Route de </w:t>
      </w:r>
      <w:proofErr w:type="spellStart"/>
      <w:r w:rsidR="00420550" w:rsidRPr="00420550">
        <w:rPr>
          <w:rFonts w:ascii="Arial" w:hAnsi="Arial" w:cs="Arial"/>
          <w:color w:val="000000"/>
          <w:sz w:val="22"/>
          <w:szCs w:val="22"/>
        </w:rPr>
        <w:t>Ruisser</w:t>
      </w:r>
      <w:proofErr w:type="spellEnd"/>
      <w:r w:rsidRPr="00420550">
        <w:rPr>
          <w:rFonts w:ascii="Arial" w:hAnsi="Arial" w:cs="Arial"/>
          <w:color w:val="000000"/>
          <w:sz w:val="22"/>
          <w:szCs w:val="22"/>
        </w:rPr>
        <w:t xml:space="preserve">, </w:t>
      </w:r>
      <w:r w:rsidR="00800652" w:rsidRPr="00420550">
        <w:rPr>
          <w:rFonts w:ascii="Arial" w:hAnsi="Arial" w:cs="Arial"/>
          <w:color w:val="000000"/>
          <w:sz w:val="22"/>
          <w:szCs w:val="22"/>
        </w:rPr>
        <w:t>38</w:t>
      </w:r>
      <w:r w:rsidR="00420550" w:rsidRPr="00420550">
        <w:rPr>
          <w:rFonts w:ascii="Arial" w:hAnsi="Arial" w:cs="Arial"/>
          <w:color w:val="000000"/>
          <w:sz w:val="22"/>
          <w:szCs w:val="22"/>
        </w:rPr>
        <w:t>360</w:t>
      </w:r>
      <w:r w:rsidRPr="00420550">
        <w:rPr>
          <w:rFonts w:ascii="Arial" w:hAnsi="Arial" w:cs="Arial"/>
          <w:color w:val="000000"/>
          <w:sz w:val="22"/>
          <w:szCs w:val="22"/>
        </w:rPr>
        <w:t xml:space="preserve"> </w:t>
      </w:r>
      <w:r w:rsidR="00420550" w:rsidRPr="00420550">
        <w:rPr>
          <w:rFonts w:ascii="Arial" w:hAnsi="Arial" w:cs="Arial"/>
          <w:color w:val="000000"/>
          <w:sz w:val="22"/>
          <w:szCs w:val="22"/>
        </w:rPr>
        <w:t>NOYAREY</w:t>
      </w:r>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36AC2302" w14:textId="77777777" w:rsidR="005F21AF" w:rsidRPr="009E05FA" w:rsidRDefault="005F21AF" w:rsidP="005F21AF">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0584A204" w:rsidR="00B61689" w:rsidRPr="0024778D" w:rsidRDefault="00D22E65" w:rsidP="005F21AF">
      <w:pPr>
        <w:pStyle w:val="StyleTitre1Arial11ptSoulignementpais"/>
      </w:pPr>
      <w:r>
        <w:t xml:space="preserve"> </w:t>
      </w:r>
      <w:bookmarkStart w:id="29" w:name="_Toc236130925"/>
      <w:r w:rsidR="00B61689">
        <w:t>RESPECT PAR LE TITULAIRE DE LA REGLEMENTATION FISCALE ET SOCIALE</w:t>
      </w:r>
      <w:bookmarkEnd w:id="29"/>
    </w:p>
    <w:p w14:paraId="35750D81" w14:textId="77777777" w:rsidR="001358FD" w:rsidRPr="001358FD" w:rsidRDefault="001358FD" w:rsidP="001358FD">
      <w:pPr>
        <w:pStyle w:val="Corpsdetexte3"/>
        <w:jc w:val="both"/>
        <w:rPr>
          <w:rFonts w:ascii="Arial" w:hAnsi="Arial" w:cs="Arial"/>
          <w:szCs w:val="22"/>
        </w:rPr>
      </w:pPr>
      <w:r w:rsidRPr="001358FD">
        <w:rPr>
          <w:rFonts w:ascii="Arial" w:hAnsi="Arial" w:cs="Arial"/>
          <w:szCs w:val="22"/>
        </w:rPr>
        <w:t>Le Titulaire s’engage à remettre :</w:t>
      </w:r>
    </w:p>
    <w:p w14:paraId="6693E7ED" w14:textId="038EAF52" w:rsidR="001358FD" w:rsidRPr="001358FD" w:rsidRDefault="00E71162" w:rsidP="001358FD">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szCs w:val="22"/>
        </w:rPr>
      </w:pPr>
      <w:r w:rsidRPr="00E71162">
        <w:rPr>
          <w:rFonts w:ascii="Arial" w:hAnsi="Arial" w:cs="Arial"/>
          <w:szCs w:val="22"/>
        </w:rPr>
        <w:t>Lors</w:t>
      </w:r>
      <w:r w:rsidR="001358FD" w:rsidRPr="00E71162">
        <w:rPr>
          <w:rFonts w:ascii="Arial" w:hAnsi="Arial" w:cs="Arial"/>
          <w:szCs w:val="22"/>
        </w:rPr>
        <w:t xml:space="preserve"> de la conclusion du présent marché et tous les six mois à compter de sa </w:t>
      </w:r>
      <w:r w:rsidRPr="00E71162">
        <w:rPr>
          <w:rFonts w:ascii="Arial" w:hAnsi="Arial" w:cs="Arial"/>
          <w:szCs w:val="22"/>
        </w:rPr>
        <w:t>notification,</w:t>
      </w:r>
      <w:r w:rsidR="001358FD" w:rsidRPr="00E71162">
        <w:rPr>
          <w:rFonts w:ascii="Arial" w:hAnsi="Arial" w:cs="Arial"/>
          <w:szCs w:val="22"/>
        </w:rPr>
        <w:t xml:space="preserve">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533555AC" w14:textId="77777777" w:rsidR="001358FD" w:rsidRPr="00E71162" w:rsidRDefault="001358FD" w:rsidP="001358FD">
      <w:pPr>
        <w:spacing w:before="9" w:line="220" w:lineRule="exact"/>
        <w:rPr>
          <w:rFonts w:ascii="Arial" w:hAnsi="Arial" w:cs="Arial"/>
          <w:color w:val="000000"/>
          <w:sz w:val="22"/>
          <w:szCs w:val="22"/>
        </w:rPr>
      </w:pPr>
    </w:p>
    <w:p w14:paraId="72EF2F44" w14:textId="5A5E049C" w:rsidR="00C06019" w:rsidRPr="00E71162" w:rsidRDefault="00E71162" w:rsidP="00C06019">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szCs w:val="22"/>
        </w:rPr>
      </w:pPr>
      <w:r w:rsidRPr="00E71162">
        <w:rPr>
          <w:rFonts w:ascii="Arial" w:hAnsi="Arial" w:cs="Arial"/>
          <w:szCs w:val="22"/>
        </w:rPr>
        <w:t>Les</w:t>
      </w:r>
      <w:r w:rsidR="00C06019" w:rsidRPr="00E71162">
        <w:rPr>
          <w:rFonts w:ascii="Arial" w:hAnsi="Arial" w:cs="Arial"/>
          <w:szCs w:val="22"/>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358FD">
      <w:pPr>
        <w:spacing w:before="9" w:line="220" w:lineRule="exact"/>
        <w:rPr>
          <w:rFonts w:cs="Arial"/>
          <w:sz w:val="22"/>
          <w:szCs w:val="22"/>
        </w:rPr>
      </w:pPr>
    </w:p>
    <w:p w14:paraId="25B06AC3" w14:textId="77777777" w:rsidR="001358FD" w:rsidRPr="001358FD" w:rsidRDefault="001358FD" w:rsidP="001358FD">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63E3B3AE" w:rsidR="001358FD" w:rsidRPr="001358FD" w:rsidRDefault="003F3F62" w:rsidP="001358FD">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6F2AC79F" w:rsidR="00175628" w:rsidRDefault="00175628" w:rsidP="00BE24B6">
      <w:pPr>
        <w:pStyle w:val="StyleTitre1Arial11ptSoulignementpais"/>
        <w:jc w:val="both"/>
        <w:rPr>
          <w:rFonts w:cs="Arial"/>
          <w:szCs w:val="22"/>
        </w:rPr>
      </w:pPr>
      <w:r>
        <w:rPr>
          <w:rFonts w:cs="Arial"/>
          <w:bCs w:val="0"/>
          <w:szCs w:val="22"/>
        </w:rPr>
        <w:t xml:space="preserve"> </w:t>
      </w:r>
      <w:bookmarkStart w:id="30" w:name="_Toc236130926"/>
      <w:r>
        <w:rPr>
          <w:rFonts w:cs="Arial"/>
          <w:bCs w:val="0"/>
          <w:szCs w:val="22"/>
        </w:rPr>
        <w:t>ASSURANCE</w:t>
      </w:r>
      <w:bookmarkEnd w:id="30"/>
    </w:p>
    <w:p w14:paraId="3453F567" w14:textId="77777777" w:rsidR="00A17F09" w:rsidRDefault="00A17F09" w:rsidP="00A17F09">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04D6C417" w14:textId="65252170" w:rsidR="00A155EE" w:rsidRDefault="00A155EE">
      <w:pPr>
        <w:tabs>
          <w:tab w:val="left" w:pos="1134"/>
          <w:tab w:val="left" w:pos="6946"/>
        </w:tabs>
        <w:jc w:val="both"/>
        <w:outlineLvl w:val="0"/>
        <w:rPr>
          <w:rFonts w:ascii="Arial" w:hAnsi="Arial" w:cs="Arial"/>
          <w:bCs/>
          <w:sz w:val="22"/>
          <w:szCs w:val="22"/>
        </w:rPr>
      </w:pPr>
    </w:p>
    <w:p w14:paraId="63EBC3A5" w14:textId="77777777" w:rsidR="00081FB4" w:rsidRDefault="00081FB4" w:rsidP="00081FB4">
      <w:pPr>
        <w:jc w:val="both"/>
        <w:rPr>
          <w:rFonts w:ascii="Arial" w:hAnsi="Arial" w:cs="Arial"/>
          <w:sz w:val="22"/>
          <w:szCs w:val="22"/>
        </w:rPr>
      </w:pPr>
    </w:p>
    <w:p w14:paraId="7A7B5ABD" w14:textId="2401ABDB" w:rsidR="00081FB4" w:rsidRDefault="00E71162" w:rsidP="00081FB4">
      <w:pPr>
        <w:pStyle w:val="Titre1"/>
        <w:spacing w:after="120"/>
        <w:rPr>
          <w:rFonts w:ascii="Arial" w:hAnsi="Arial" w:cs="Arial"/>
        </w:rPr>
      </w:pPr>
      <w:bookmarkStart w:id="31" w:name="_Toc22118516"/>
      <w:r>
        <w:rPr>
          <w:rFonts w:ascii="Arial" w:hAnsi="Arial"/>
          <w:sz w:val="22"/>
          <w:u w:val="thick"/>
        </w:rPr>
        <w:t xml:space="preserve"> </w:t>
      </w:r>
      <w:bookmarkStart w:id="32" w:name="_Toc236130927"/>
      <w:r w:rsidR="00081FB4" w:rsidRPr="006B323E">
        <w:rPr>
          <w:rFonts w:ascii="Arial" w:hAnsi="Arial"/>
          <w:sz w:val="22"/>
          <w:u w:val="thick"/>
        </w:rPr>
        <w:t>LOI APPLICABLE ET JURIDICTION COMPETENTE</w:t>
      </w:r>
      <w:bookmarkEnd w:id="31"/>
      <w:bookmarkEnd w:id="32"/>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administratif de </w:t>
      </w:r>
      <w:r w:rsidRPr="00E71162">
        <w:rPr>
          <w:rFonts w:ascii="Arial" w:hAnsi="Arial" w:cs="Arial"/>
          <w:sz w:val="22"/>
          <w:szCs w:val="22"/>
        </w:rPr>
        <w:t>Grenoble</w:t>
      </w:r>
      <w:r w:rsidRPr="00EC4F63">
        <w:rPr>
          <w:rFonts w:ascii="Arial" w:hAnsi="Arial" w:cs="Arial"/>
          <w:sz w:val="22"/>
          <w:szCs w:val="22"/>
        </w:rPr>
        <w:t>.</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5F21AF">
      <w:pPr>
        <w:pStyle w:val="StyleTitre1Arial11ptSoulignementpais"/>
      </w:pPr>
      <w:r>
        <w:lastRenderedPageBreak/>
        <w:t xml:space="preserve"> </w:t>
      </w:r>
      <w:bookmarkStart w:id="33" w:name="_Toc236130928"/>
      <w:r w:rsidR="00FC1DC9" w:rsidRPr="007417B3">
        <w:t>CONCLUSION</w:t>
      </w:r>
      <w:r w:rsidR="00671045" w:rsidRPr="007417B3">
        <w:t xml:space="preserve"> DU MARCHE</w:t>
      </w:r>
      <w:bookmarkEnd w:id="33"/>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26DEB15F" w14:textId="77777777" w:rsidR="00853AC7" w:rsidRDefault="00853AC7" w:rsidP="00853AC7">
      <w:pPr>
        <w:tabs>
          <w:tab w:val="left" w:pos="1134"/>
          <w:tab w:val="left" w:pos="6946"/>
        </w:tabs>
        <w:jc w:val="both"/>
        <w:rPr>
          <w:rFonts w:ascii="Arial" w:hAnsi="Arial" w:cs="Arial"/>
          <w:sz w:val="18"/>
        </w:rPr>
      </w:pPr>
    </w:p>
    <w:sectPr w:rsidR="00853AC7" w:rsidSect="00416140">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 w:id="1">
    <w:p w14:paraId="48436A59" w14:textId="77777777" w:rsidR="00E16C71" w:rsidRDefault="00E16C71" w:rsidP="00AD39E8">
      <w:pPr>
        <w:pStyle w:val="Notedebasdepage"/>
      </w:pPr>
      <w:r w:rsidRPr="00187CE4">
        <w:rPr>
          <w:rStyle w:val="Appelnotedebasdep"/>
        </w:rPr>
        <w:footnoteRef/>
      </w:r>
      <w:r w:rsidRPr="00187CE4">
        <w:t xml:space="preserve"> MTBF : Mean Time Between Failure (Temps moyen entre pannes)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A019" w14:textId="46AF450A" w:rsidR="00416140" w:rsidRDefault="00416140">
    <w:pPr>
      <w:pStyle w:val="En-tte"/>
    </w:pPr>
    <w:r>
      <w:rPr>
        <w:noProof/>
      </w:rPr>
      <w:drawing>
        <wp:anchor distT="0" distB="0" distL="114300" distR="114300" simplePos="0" relativeHeight="251659264" behindDoc="1" locked="0" layoutInCell="1" allowOverlap="1" wp14:anchorId="4CF861C8" wp14:editId="3610446B">
          <wp:simplePos x="0" y="0"/>
          <wp:positionH relativeFrom="page">
            <wp:posOffset>708688</wp:posOffset>
          </wp:positionH>
          <wp:positionV relativeFrom="page">
            <wp:posOffset>822325</wp:posOffset>
          </wp:positionV>
          <wp:extent cx="1297277" cy="129727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1">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1DD0E11"/>
    <w:multiLevelType w:val="hybridMultilevel"/>
    <w:tmpl w:val="17A6AB50"/>
    <w:lvl w:ilvl="0" w:tplc="308CDBEA">
      <w:start w:val="1"/>
      <w:numFmt w:val="bullet"/>
      <w:lvlText w:val=""/>
      <w:lvlJc w:val="left"/>
      <w:pPr>
        <w:tabs>
          <w:tab w:val="num" w:pos="720"/>
        </w:tabs>
        <w:ind w:left="720" w:hanging="360"/>
      </w:pPr>
      <w:rPr>
        <w:rFonts w:ascii="Wingdings" w:hAnsi="Wingdings" w:hint="default"/>
      </w:rPr>
    </w:lvl>
    <w:lvl w:ilvl="1" w:tplc="30860510">
      <w:start w:val="1"/>
      <w:numFmt w:val="bullet"/>
      <w:lvlText w:val="o"/>
      <w:lvlJc w:val="left"/>
      <w:pPr>
        <w:tabs>
          <w:tab w:val="num" w:pos="1416"/>
        </w:tabs>
        <w:ind w:left="1416" w:hanging="360"/>
      </w:pPr>
      <w:rPr>
        <w:rFonts w:ascii="Courier New" w:hAnsi="Courier New" w:cs="Courier New" w:hint="default"/>
      </w:rPr>
    </w:lvl>
    <w:lvl w:ilvl="2" w:tplc="898892A2">
      <w:start w:val="1"/>
      <w:numFmt w:val="bullet"/>
      <w:lvlText w:val=""/>
      <w:lvlJc w:val="left"/>
      <w:pPr>
        <w:tabs>
          <w:tab w:val="num" w:pos="2160"/>
        </w:tabs>
        <w:ind w:left="2160" w:hanging="360"/>
      </w:pPr>
      <w:rPr>
        <w:rFonts w:ascii="Symbol" w:hAnsi="Symbol" w:hint="default"/>
      </w:rPr>
    </w:lvl>
    <w:lvl w:ilvl="3" w:tplc="E2F6888E">
      <w:start w:val="1"/>
      <w:numFmt w:val="bullet"/>
      <w:lvlText w:val=""/>
      <w:lvlJc w:val="left"/>
      <w:pPr>
        <w:tabs>
          <w:tab w:val="num" w:pos="2880"/>
        </w:tabs>
        <w:ind w:left="2880" w:hanging="360"/>
      </w:pPr>
      <w:rPr>
        <w:rFonts w:ascii="Symbol" w:hAnsi="Symbol" w:hint="default"/>
      </w:rPr>
    </w:lvl>
    <w:lvl w:ilvl="4" w:tplc="33B4E4D2">
      <w:start w:val="1"/>
      <w:numFmt w:val="bullet"/>
      <w:lvlText w:val="o"/>
      <w:lvlJc w:val="left"/>
      <w:pPr>
        <w:tabs>
          <w:tab w:val="num" w:pos="3600"/>
        </w:tabs>
        <w:ind w:left="3600" w:hanging="360"/>
      </w:pPr>
      <w:rPr>
        <w:rFonts w:ascii="Courier New" w:hAnsi="Courier New" w:cs="Times New Roman" w:hint="default"/>
      </w:rPr>
    </w:lvl>
    <w:lvl w:ilvl="5" w:tplc="0B0C4F0E">
      <w:start w:val="1"/>
      <w:numFmt w:val="bullet"/>
      <w:lvlText w:val=""/>
      <w:lvlJc w:val="left"/>
      <w:pPr>
        <w:tabs>
          <w:tab w:val="num" w:pos="4320"/>
        </w:tabs>
        <w:ind w:left="4320" w:hanging="360"/>
      </w:pPr>
      <w:rPr>
        <w:rFonts w:ascii="Wingdings" w:hAnsi="Wingdings" w:hint="default"/>
      </w:rPr>
    </w:lvl>
    <w:lvl w:ilvl="6" w:tplc="29200586">
      <w:start w:val="1"/>
      <w:numFmt w:val="bullet"/>
      <w:lvlText w:val=""/>
      <w:lvlJc w:val="left"/>
      <w:pPr>
        <w:tabs>
          <w:tab w:val="num" w:pos="5040"/>
        </w:tabs>
        <w:ind w:left="5040" w:hanging="360"/>
      </w:pPr>
      <w:rPr>
        <w:rFonts w:ascii="Symbol" w:hAnsi="Symbol" w:hint="default"/>
      </w:rPr>
    </w:lvl>
    <w:lvl w:ilvl="7" w:tplc="3D1A9078">
      <w:start w:val="1"/>
      <w:numFmt w:val="bullet"/>
      <w:lvlText w:val="o"/>
      <w:lvlJc w:val="left"/>
      <w:pPr>
        <w:tabs>
          <w:tab w:val="num" w:pos="5760"/>
        </w:tabs>
        <w:ind w:left="5760" w:hanging="360"/>
      </w:pPr>
      <w:rPr>
        <w:rFonts w:ascii="Courier New" w:hAnsi="Courier New" w:cs="Times New Roman" w:hint="default"/>
      </w:rPr>
    </w:lvl>
    <w:lvl w:ilvl="8" w:tplc="DAAC8CD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E4748"/>
    <w:multiLevelType w:val="hybridMultilevel"/>
    <w:tmpl w:val="EE40BA6C"/>
    <w:lvl w:ilvl="0" w:tplc="271E046C">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5" w15:restartNumberingAfterBreak="0">
    <w:nsid w:val="25893145"/>
    <w:multiLevelType w:val="hybridMultilevel"/>
    <w:tmpl w:val="E6A4C00A"/>
    <w:lvl w:ilvl="0" w:tplc="83FCFBDE">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79531A"/>
    <w:multiLevelType w:val="hybridMultilevel"/>
    <w:tmpl w:val="B0BA7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5292D07"/>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3F542D6C"/>
    <w:multiLevelType w:val="multilevel"/>
    <w:tmpl w:val="82601A4E"/>
    <w:lvl w:ilvl="0">
      <w:start w:val="1"/>
      <w:numFmt w:val="decimal"/>
      <w:lvlText w:val="ARTICLE %1 - "/>
      <w:lvlJc w:val="center"/>
      <w:pPr>
        <w:tabs>
          <w:tab w:val="num" w:pos="0"/>
        </w:tabs>
        <w:ind w:left="0" w:firstLine="288"/>
      </w:pPr>
      <w:rPr>
        <w:rFonts w:ascii="Arial" w:hAnsi="Arial" w:cs="Arial" w:hint="default"/>
        <w:sz w:val="24"/>
        <w:szCs w:val="24"/>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3FF73431"/>
    <w:multiLevelType w:val="hybridMultilevel"/>
    <w:tmpl w:val="0AB2C2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406E7C04"/>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EF422B"/>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1C1784"/>
    <w:multiLevelType w:val="hybridMultilevel"/>
    <w:tmpl w:val="692E670E"/>
    <w:lvl w:ilvl="0" w:tplc="DD4C4DFC">
      <w:start w:val="10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8664B6"/>
    <w:multiLevelType w:val="hybridMultilevel"/>
    <w:tmpl w:val="A846F9C6"/>
    <w:lvl w:ilvl="0" w:tplc="FFFFFFFF">
      <w:start w:val="1"/>
      <w:numFmt w:val="bullet"/>
      <w:lvlText w:val="o"/>
      <w:lvlJc w:val="left"/>
      <w:pPr>
        <w:tabs>
          <w:tab w:val="num" w:pos="1476"/>
        </w:tabs>
        <w:ind w:left="1476" w:hanging="360"/>
      </w:pPr>
      <w:rPr>
        <w:rFonts w:ascii="Courier New" w:hAnsi="Courier New" w:cs="Courier New"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cs="Courier New" w:hint="default"/>
      </w:rPr>
    </w:lvl>
    <w:lvl w:ilvl="8" w:tplc="040C0005">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09D57D2"/>
    <w:multiLevelType w:val="multilevel"/>
    <w:tmpl w:val="BD94692A"/>
    <w:lvl w:ilvl="0">
      <w:start w:val="1"/>
      <w:numFmt w:val="decimal"/>
      <w:lvlText w:val="ARTICLE %1 - "/>
      <w:lvlJc w:val="center"/>
      <w:pPr>
        <w:tabs>
          <w:tab w:val="num" w:pos="0"/>
        </w:tabs>
        <w:ind w:left="0" w:firstLine="0"/>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744583"/>
    <w:multiLevelType w:val="multilevel"/>
    <w:tmpl w:val="70AA8816"/>
    <w:lvl w:ilvl="0">
      <w:start w:val="1"/>
      <w:numFmt w:val="decimal"/>
      <w:lvlText w:val="ARTICLE %1 - "/>
      <w:lvlJc w:val="center"/>
      <w:pPr>
        <w:tabs>
          <w:tab w:val="num" w:pos="0"/>
        </w:tabs>
        <w:ind w:left="0" w:firstLine="288"/>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70B63737"/>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0603F9"/>
    <w:multiLevelType w:val="multilevel"/>
    <w:tmpl w:val="BEBEFE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AB01218"/>
    <w:multiLevelType w:val="multilevel"/>
    <w:tmpl w:val="AD6EBF10"/>
    <w:lvl w:ilvl="0">
      <w:start w:val="1"/>
      <w:numFmt w:val="decimal"/>
      <w:lvlText w:val="ARTICLE %1 - "/>
      <w:lvlJc w:val="center"/>
      <w:pPr>
        <w:tabs>
          <w:tab w:val="num" w:pos="0"/>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2"/>
  </w:num>
  <w:num w:numId="2">
    <w:abstractNumId w:val="7"/>
  </w:num>
  <w:num w:numId="3">
    <w:abstractNumId w:val="1"/>
  </w:num>
  <w:num w:numId="4">
    <w:abstractNumId w:val="24"/>
  </w:num>
  <w:num w:numId="5">
    <w:abstractNumId w:val="20"/>
  </w:num>
  <w:num w:numId="6">
    <w:abstractNumId w:val="24"/>
  </w:num>
  <w:num w:numId="7">
    <w:abstractNumId w:val="11"/>
  </w:num>
  <w:num w:numId="8">
    <w:abstractNumId w:val="12"/>
  </w:num>
  <w:num w:numId="9">
    <w:abstractNumId w:val="10"/>
  </w:num>
  <w:num w:numId="10">
    <w:abstractNumId w:val="13"/>
  </w:num>
  <w:num w:numId="11">
    <w:abstractNumId w:val="26"/>
  </w:num>
  <w:num w:numId="12">
    <w:abstractNumId w:val="24"/>
  </w:num>
  <w:num w:numId="13">
    <w:abstractNumId w:val="24"/>
  </w:num>
  <w:num w:numId="14">
    <w:abstractNumId w:val="18"/>
  </w:num>
  <w:num w:numId="15">
    <w:abstractNumId w:val="24"/>
  </w:num>
  <w:num w:numId="16">
    <w:abstractNumId w:val="15"/>
  </w:num>
  <w:num w:numId="17">
    <w:abstractNumId w:val="23"/>
  </w:num>
  <w:num w:numId="18">
    <w:abstractNumId w:val="25"/>
  </w:num>
  <w:num w:numId="19">
    <w:abstractNumId w:val="24"/>
  </w:num>
  <w:num w:numId="20">
    <w:abstractNumId w:val="24"/>
  </w:num>
  <w:num w:numId="21">
    <w:abstractNumId w:val="24"/>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abstractNumId w:val="3"/>
  </w:num>
  <w:num w:numId="42">
    <w:abstractNumId w:val="8"/>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2"/>
  </w:num>
  <w:num w:numId="46">
    <w:abstractNumId w:val="4"/>
  </w:num>
  <w:num w:numId="47">
    <w:abstractNumId w:val="9"/>
  </w:num>
  <w:num w:numId="48">
    <w:abstractNumId w:val="9"/>
  </w:num>
  <w:num w:numId="49">
    <w:abstractNumId w:val="24"/>
  </w:num>
  <w:num w:numId="50">
    <w:abstractNumId w:val="21"/>
  </w:num>
  <w:num w:numId="51">
    <w:abstractNumId w:val="5"/>
  </w:num>
  <w:num w:numId="52">
    <w:abstractNumId w:val="6"/>
  </w:num>
  <w:num w:numId="53">
    <w:abstractNumId w:val="22"/>
    <w:lvlOverride w:ilvl="0">
      <w:lvl w:ilvl="0" w:tplc="83FCFBDE">
        <w:start w:val="1"/>
        <w:numFmt w:val="decimal"/>
        <w:suff w:val="nothing"/>
        <w:lvlText w:val="ARTICLE  %1  - "/>
        <w:lvlJc w:val="left"/>
        <w:pPr>
          <w:ind w:left="0" w:firstLine="0"/>
        </w:pPr>
        <w:rPr>
          <w:rFonts w:ascii="Arial Gras" w:hAnsi="Arial Gras"/>
          <w:b/>
          <w:color w:val="auto"/>
          <w:sz w:val="22"/>
          <w:szCs w:val="22"/>
          <w:u w:val="single"/>
        </w:rPr>
      </w:lvl>
    </w:lvlOverride>
    <w:lvlOverride w:ilvl="1">
      <w:lvl w:ilvl="1" w:tplc="040C0003">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Override>
    <w:lvlOverride w:ilvl="2">
      <w:lvl w:ilvl="2" w:tplc="040C0005">
        <w:start w:val="1"/>
        <w:numFmt w:val="decimal"/>
        <w:suff w:val="nothing"/>
        <w:lvlText w:val="%1.%2.%3 - "/>
        <w:lvlJc w:val="left"/>
        <w:pPr>
          <w:ind w:left="0" w:firstLine="0"/>
        </w:pPr>
        <w:rPr>
          <w:rFonts w:hAnsi="Arial" w:cs="Arial"/>
          <w:b w:val="0"/>
          <w:i/>
          <w:u w:val="single"/>
        </w:rPr>
      </w:lvl>
    </w:lvlOverride>
    <w:lvlOverride w:ilvl="3">
      <w:lvl w:ilvl="3" w:tplc="040C0001">
        <w:start w:val="1"/>
        <w:numFmt w:val="decimal"/>
        <w:suff w:val="nothing"/>
        <w:lvlText w:val="%1.%2.%3.%4 - "/>
        <w:lvlJc w:val="left"/>
        <w:pPr>
          <w:ind w:left="864" w:hanging="864"/>
        </w:pPr>
        <w:rPr>
          <w:b w:val="0"/>
          <w:i w:val="0"/>
          <w:strike w:val="0"/>
          <w:dstrike w:val="0"/>
          <w:sz w:val="20"/>
          <w:szCs w:val="20"/>
          <w:u w:val="none"/>
          <w:effect w:val="none"/>
        </w:rPr>
      </w:lvl>
    </w:lvlOverride>
    <w:lvlOverride w:ilvl="4">
      <w:lvl w:ilvl="4" w:tplc="040C0003">
        <w:start w:val="1"/>
        <w:numFmt w:val="decimal"/>
        <w:lvlText w:val="%1.%2.%3.%4.%5"/>
        <w:lvlJc w:val="left"/>
        <w:pPr>
          <w:tabs>
            <w:tab w:val="num" w:pos="1008"/>
          </w:tabs>
          <w:ind w:left="1008" w:hanging="1008"/>
        </w:pPr>
      </w:lvl>
    </w:lvlOverride>
    <w:lvlOverride w:ilvl="5">
      <w:lvl w:ilvl="5" w:tplc="040C0005">
        <w:start w:val="1"/>
        <w:numFmt w:val="decimal"/>
        <w:lvlText w:val="%1.%2.%3.%4.%5.%6"/>
        <w:lvlJc w:val="left"/>
        <w:pPr>
          <w:tabs>
            <w:tab w:val="num" w:pos="1152"/>
          </w:tabs>
          <w:ind w:left="1152" w:hanging="1152"/>
        </w:pPr>
      </w:lvl>
    </w:lvlOverride>
    <w:lvlOverride w:ilvl="6">
      <w:lvl w:ilvl="6" w:tplc="040C0001">
        <w:start w:val="1"/>
        <w:numFmt w:val="decimal"/>
        <w:lvlText w:val="%1.%2.%3.%4.%5.%6.%7"/>
        <w:lvlJc w:val="left"/>
        <w:pPr>
          <w:tabs>
            <w:tab w:val="num" w:pos="1296"/>
          </w:tabs>
          <w:ind w:left="1296" w:hanging="1296"/>
        </w:pPr>
      </w:lvl>
    </w:lvlOverride>
    <w:lvlOverride w:ilvl="7">
      <w:lvl w:ilvl="7" w:tplc="040C0003">
        <w:start w:val="1"/>
        <w:numFmt w:val="decimal"/>
        <w:lvlText w:val="%1.%2.%3.%4.%5.%6.%7.%8"/>
        <w:lvlJc w:val="left"/>
        <w:pPr>
          <w:tabs>
            <w:tab w:val="num" w:pos="1440"/>
          </w:tabs>
          <w:ind w:left="1440" w:hanging="1440"/>
        </w:pPr>
      </w:lvl>
    </w:lvlOverride>
    <w:lvlOverride w:ilvl="8">
      <w:lvl w:ilvl="8" w:tplc="040C0005">
        <w:start w:val="1"/>
        <w:numFmt w:val="decimal"/>
        <w:lvlText w:val="%1.%2.%3.%4.%5.%6.%7.%8.%9"/>
        <w:lvlJc w:val="left"/>
        <w:pPr>
          <w:tabs>
            <w:tab w:val="num" w:pos="1584"/>
          </w:tabs>
          <w:ind w:left="1584" w:hanging="1584"/>
        </w:pPr>
      </w:lvl>
    </w:lvlOverride>
  </w:num>
  <w:num w:numId="54">
    <w:abstractNumId w:val="24"/>
  </w:num>
  <w:num w:numId="55">
    <w:abstractNumId w:val="24"/>
  </w:num>
  <w:num w:numId="56">
    <w:abstractNumId w:val="9"/>
  </w:num>
  <w:num w:numId="57">
    <w:abstractNumId w:val="9"/>
  </w:num>
  <w:num w:numId="58">
    <w:abstractNumId w:val="14"/>
  </w:num>
  <w:num w:numId="59">
    <w:abstractNumId w:val="24"/>
  </w:num>
  <w:num w:numId="60">
    <w:abstractNumId w:val="24"/>
  </w:num>
  <w:num w:numId="61">
    <w:abstractNumId w:val="19"/>
  </w:num>
  <w:num w:numId="62">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2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54AB"/>
    <w:rsid w:val="0002665A"/>
    <w:rsid w:val="00030456"/>
    <w:rsid w:val="00032093"/>
    <w:rsid w:val="00032327"/>
    <w:rsid w:val="000329D1"/>
    <w:rsid w:val="00033C52"/>
    <w:rsid w:val="000341C9"/>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10A20"/>
    <w:rsid w:val="00116B09"/>
    <w:rsid w:val="00127F79"/>
    <w:rsid w:val="00130BD4"/>
    <w:rsid w:val="001358FD"/>
    <w:rsid w:val="00140B3F"/>
    <w:rsid w:val="00141CB0"/>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E2AD0"/>
    <w:rsid w:val="001F3CF4"/>
    <w:rsid w:val="001F72B5"/>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140"/>
    <w:rsid w:val="00416905"/>
    <w:rsid w:val="004176E2"/>
    <w:rsid w:val="00420550"/>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20F56"/>
    <w:rsid w:val="005240EA"/>
    <w:rsid w:val="0052437C"/>
    <w:rsid w:val="005265AA"/>
    <w:rsid w:val="00531132"/>
    <w:rsid w:val="00546661"/>
    <w:rsid w:val="00553064"/>
    <w:rsid w:val="0056431D"/>
    <w:rsid w:val="00567923"/>
    <w:rsid w:val="00576904"/>
    <w:rsid w:val="00580361"/>
    <w:rsid w:val="005870AB"/>
    <w:rsid w:val="00594174"/>
    <w:rsid w:val="0059486D"/>
    <w:rsid w:val="00595C18"/>
    <w:rsid w:val="00596A93"/>
    <w:rsid w:val="0059790B"/>
    <w:rsid w:val="00597F2E"/>
    <w:rsid w:val="005A0D89"/>
    <w:rsid w:val="005A4C4B"/>
    <w:rsid w:val="005A6D02"/>
    <w:rsid w:val="005B3B7C"/>
    <w:rsid w:val="005C421F"/>
    <w:rsid w:val="005D1C67"/>
    <w:rsid w:val="005E24B1"/>
    <w:rsid w:val="005E3006"/>
    <w:rsid w:val="005F21AF"/>
    <w:rsid w:val="005F5049"/>
    <w:rsid w:val="005F5EDC"/>
    <w:rsid w:val="005F73A1"/>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B16F8"/>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1405"/>
    <w:rsid w:val="00853AC7"/>
    <w:rsid w:val="00855C90"/>
    <w:rsid w:val="00856170"/>
    <w:rsid w:val="00861FC1"/>
    <w:rsid w:val="00864D14"/>
    <w:rsid w:val="00872065"/>
    <w:rsid w:val="00873537"/>
    <w:rsid w:val="0087716E"/>
    <w:rsid w:val="008920C9"/>
    <w:rsid w:val="008B1095"/>
    <w:rsid w:val="008B688B"/>
    <w:rsid w:val="008C0585"/>
    <w:rsid w:val="008C35A9"/>
    <w:rsid w:val="008C3A85"/>
    <w:rsid w:val="008C63A9"/>
    <w:rsid w:val="008C69C2"/>
    <w:rsid w:val="008C758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1CAF"/>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3B1E"/>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84A25"/>
    <w:rsid w:val="00C90F82"/>
    <w:rsid w:val="00C9278A"/>
    <w:rsid w:val="00C966D5"/>
    <w:rsid w:val="00CA5E6D"/>
    <w:rsid w:val="00CB0066"/>
    <w:rsid w:val="00CB1DA8"/>
    <w:rsid w:val="00CC0ECD"/>
    <w:rsid w:val="00CD529F"/>
    <w:rsid w:val="00CE4FB2"/>
    <w:rsid w:val="00CF1846"/>
    <w:rsid w:val="00CF1DCE"/>
    <w:rsid w:val="00CF4CB3"/>
    <w:rsid w:val="00CF657E"/>
    <w:rsid w:val="00CF7512"/>
    <w:rsid w:val="00D052D9"/>
    <w:rsid w:val="00D0797F"/>
    <w:rsid w:val="00D1561A"/>
    <w:rsid w:val="00D1575A"/>
    <w:rsid w:val="00D16995"/>
    <w:rsid w:val="00D22E65"/>
    <w:rsid w:val="00D30DA4"/>
    <w:rsid w:val="00D31F7A"/>
    <w:rsid w:val="00D348B5"/>
    <w:rsid w:val="00D40499"/>
    <w:rsid w:val="00D408BF"/>
    <w:rsid w:val="00D44D3B"/>
    <w:rsid w:val="00D45056"/>
    <w:rsid w:val="00D45821"/>
    <w:rsid w:val="00D45833"/>
    <w:rsid w:val="00D471AE"/>
    <w:rsid w:val="00D50CD8"/>
    <w:rsid w:val="00D53724"/>
    <w:rsid w:val="00D6100F"/>
    <w:rsid w:val="00D632E7"/>
    <w:rsid w:val="00D7003A"/>
    <w:rsid w:val="00D735F0"/>
    <w:rsid w:val="00D7678B"/>
    <w:rsid w:val="00D777D7"/>
    <w:rsid w:val="00D77C50"/>
    <w:rsid w:val="00D8358C"/>
    <w:rsid w:val="00D860ED"/>
    <w:rsid w:val="00D874A6"/>
    <w:rsid w:val="00D87721"/>
    <w:rsid w:val="00D90942"/>
    <w:rsid w:val="00D95578"/>
    <w:rsid w:val="00DA20A9"/>
    <w:rsid w:val="00DA2592"/>
    <w:rsid w:val="00DA3EE6"/>
    <w:rsid w:val="00DA44B5"/>
    <w:rsid w:val="00DA571B"/>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271D0"/>
    <w:rsid w:val="00E408AC"/>
    <w:rsid w:val="00E50896"/>
    <w:rsid w:val="00E51CCA"/>
    <w:rsid w:val="00E52BF9"/>
    <w:rsid w:val="00E5407C"/>
    <w:rsid w:val="00E56117"/>
    <w:rsid w:val="00E670AF"/>
    <w:rsid w:val="00E70348"/>
    <w:rsid w:val="00E71162"/>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73B"/>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2929"/>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1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lang w:val="fr-FR" w:eastAsia="fr-FR" w:bidi="ar-SA"/>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28506915">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mille.FLAMENT@cea.fr" TargetMode="External"/><Relationship Id="rId13" Type="http://schemas.openxmlformats.org/officeDocument/2006/relationships/hyperlink" Target="mailto:bblcargocea@bbl-cargo.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e.mangin@cea.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hony.andre@cea.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illes-charles.gaillard@cea.fr" TargetMode="External"/><Relationship Id="rId4" Type="http://schemas.openxmlformats.org/officeDocument/2006/relationships/settings" Target="settings.xml"/><Relationship Id="rId9" Type="http://schemas.openxmlformats.org/officeDocument/2006/relationships/hyperlink" Target="mailto:Thomas.DAVID3@cea.fr" TargetMode="External"/><Relationship Id="rId14" Type="http://schemas.openxmlformats.org/officeDocument/2006/relationships/hyperlink" Target="https://chorus-pro.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4178</Words>
  <Characters>24297</Characters>
  <Application>Microsoft Office Word</Application>
  <DocSecurity>0</DocSecurity>
  <Lines>202</Lines>
  <Paragraphs>56</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28419</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ANDRE Anthony ADECCO FRANCE</cp:lastModifiedBy>
  <cp:revision>3</cp:revision>
  <cp:lastPrinted>2026-07-29T06:58:00Z</cp:lastPrinted>
  <dcterms:created xsi:type="dcterms:W3CDTF">2026-07-29T06:50:00Z</dcterms:created>
  <dcterms:modified xsi:type="dcterms:W3CDTF">2026-07-29T06:58:00Z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